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5665" w14:textId="77777777" w:rsidR="00696B4A" w:rsidRPr="00641005" w:rsidRDefault="00696B4A" w:rsidP="00641005">
      <w:pPr>
        <w:spacing w:after="0" w:line="240" w:lineRule="auto"/>
        <w:jc w:val="center"/>
        <w:rPr>
          <w:rFonts w:asciiTheme="minorHAnsi" w:hAnsiTheme="minorHAnsi" w:cstheme="minorHAnsi"/>
          <w:b/>
        </w:rPr>
      </w:pPr>
      <w:r w:rsidRPr="00641005">
        <w:rPr>
          <w:rFonts w:asciiTheme="minorHAnsi" w:hAnsiTheme="minorHAnsi" w:cstheme="minorHAnsi"/>
          <w:b/>
        </w:rPr>
        <w:t xml:space="preserve">MINUTES - CCL BOD Meeting </w:t>
      </w:r>
    </w:p>
    <w:p w14:paraId="5EE83D9A" w14:textId="77777777" w:rsidR="00696B4A" w:rsidRPr="00641005" w:rsidRDefault="00696B4A" w:rsidP="00641005">
      <w:pPr>
        <w:spacing w:after="0" w:line="240" w:lineRule="auto"/>
        <w:jc w:val="center"/>
        <w:rPr>
          <w:rFonts w:asciiTheme="minorHAnsi" w:hAnsiTheme="minorHAnsi" w:cstheme="minorHAnsi"/>
          <w:b/>
        </w:rPr>
      </w:pPr>
      <w:r w:rsidRPr="00641005">
        <w:rPr>
          <w:rFonts w:asciiTheme="minorHAnsi" w:hAnsiTheme="minorHAnsi" w:cstheme="minorHAnsi"/>
          <w:b/>
        </w:rPr>
        <w:t>VB Rescue Squad, Station 14 Conference Room</w:t>
      </w:r>
    </w:p>
    <w:p w14:paraId="0E901FC7" w14:textId="77777777" w:rsidR="00696B4A" w:rsidRPr="00696B4A" w:rsidRDefault="00696B4A" w:rsidP="00641005">
      <w:pPr>
        <w:spacing w:after="0" w:line="240" w:lineRule="auto"/>
        <w:jc w:val="center"/>
        <w:rPr>
          <w:rFonts w:asciiTheme="minorHAnsi" w:hAnsiTheme="minorHAnsi" w:cstheme="minorHAnsi"/>
        </w:rPr>
      </w:pPr>
      <w:r w:rsidRPr="00641005">
        <w:rPr>
          <w:rFonts w:asciiTheme="minorHAnsi" w:hAnsiTheme="minorHAnsi" w:cstheme="minorHAnsi"/>
          <w:b/>
        </w:rPr>
        <w:t>740 Virginia Beach Boulevard Virginia Beach, VA 23451</w:t>
      </w:r>
    </w:p>
    <w:p w14:paraId="4A1FDF2C" w14:textId="77777777" w:rsidR="00C870BF" w:rsidRPr="00696B4A" w:rsidRDefault="00C870BF" w:rsidP="00641005">
      <w:pPr>
        <w:spacing w:after="0" w:line="240" w:lineRule="auto"/>
        <w:jc w:val="center"/>
        <w:rPr>
          <w:rFonts w:asciiTheme="minorHAnsi" w:hAnsiTheme="minorHAnsi" w:cstheme="minorHAnsi"/>
          <w:b/>
        </w:rPr>
      </w:pPr>
    </w:p>
    <w:p w14:paraId="43C17892" w14:textId="77777777" w:rsidR="001D6267" w:rsidRPr="00696B4A" w:rsidRDefault="001E7BD0" w:rsidP="00641005">
      <w:pPr>
        <w:spacing w:after="0" w:line="240" w:lineRule="auto"/>
        <w:rPr>
          <w:rFonts w:asciiTheme="minorHAnsi" w:hAnsiTheme="minorHAnsi" w:cstheme="minorHAnsi"/>
        </w:rPr>
      </w:pPr>
      <w:r w:rsidRPr="00696B4A">
        <w:rPr>
          <w:rFonts w:asciiTheme="minorHAnsi" w:hAnsiTheme="minorHAnsi" w:cstheme="minorHAnsi"/>
        </w:rPr>
        <w:t>6:30</w:t>
      </w:r>
      <w:r w:rsidR="00F0732E" w:rsidRPr="00696B4A">
        <w:rPr>
          <w:rFonts w:asciiTheme="minorHAnsi" w:hAnsiTheme="minorHAnsi" w:cstheme="minorHAnsi"/>
        </w:rPr>
        <w:t xml:space="preserve"> PM </w:t>
      </w:r>
      <w:r w:rsidR="00463A86" w:rsidRPr="00696B4A">
        <w:rPr>
          <w:rFonts w:asciiTheme="minorHAnsi" w:hAnsiTheme="minorHAnsi" w:cstheme="minorHAnsi"/>
        </w:rPr>
        <w:t xml:space="preserve">Monday, </w:t>
      </w:r>
      <w:r w:rsidR="00B61112" w:rsidRPr="00696B4A">
        <w:rPr>
          <w:rFonts w:asciiTheme="minorHAnsi" w:hAnsiTheme="minorHAnsi" w:cstheme="minorHAnsi"/>
        </w:rPr>
        <w:t>1/6/2020</w:t>
      </w:r>
    </w:p>
    <w:p w14:paraId="703B4DDB" w14:textId="77777777" w:rsidR="00C870BF" w:rsidRPr="00696B4A" w:rsidRDefault="00C870BF" w:rsidP="00641005">
      <w:pPr>
        <w:pStyle w:val="ColorfulList-Accent11"/>
        <w:spacing w:after="0" w:line="240" w:lineRule="auto"/>
        <w:ind w:left="0"/>
        <w:rPr>
          <w:rFonts w:asciiTheme="minorHAnsi" w:hAnsiTheme="minorHAnsi" w:cstheme="minorHAnsi"/>
          <w:u w:val="single"/>
        </w:rPr>
      </w:pPr>
    </w:p>
    <w:p w14:paraId="2E26BC14" w14:textId="77777777" w:rsidR="00D71C76" w:rsidRPr="00696B4A" w:rsidRDefault="00D71C76"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Call to order</w:t>
      </w:r>
      <w:r w:rsidR="00641005">
        <w:rPr>
          <w:rFonts w:asciiTheme="minorHAnsi" w:hAnsiTheme="minorHAnsi" w:cstheme="minorHAnsi"/>
          <w:u w:val="single"/>
        </w:rPr>
        <w:t xml:space="preserve"> </w:t>
      </w:r>
      <w:r w:rsidRPr="00696B4A">
        <w:rPr>
          <w:rFonts w:asciiTheme="minorHAnsi" w:hAnsiTheme="minorHAnsi" w:cstheme="minorHAnsi"/>
          <w:u w:val="single"/>
        </w:rPr>
        <w:t>/ Roll Call</w:t>
      </w:r>
      <w:r w:rsidR="00B61112" w:rsidRPr="00696B4A">
        <w:rPr>
          <w:rFonts w:asciiTheme="minorHAnsi" w:hAnsiTheme="minorHAnsi" w:cstheme="minorHAnsi"/>
        </w:rPr>
        <w:t xml:space="preserve"> </w:t>
      </w:r>
      <w:r w:rsidR="00870B93" w:rsidRPr="00696B4A">
        <w:rPr>
          <w:rFonts w:asciiTheme="minorHAnsi" w:hAnsiTheme="minorHAnsi" w:cstheme="minorHAnsi"/>
        </w:rPr>
        <w:t xml:space="preserve">– </w:t>
      </w:r>
      <w:r w:rsidR="00DD4D24">
        <w:rPr>
          <w:rFonts w:asciiTheme="minorHAnsi" w:hAnsiTheme="minorHAnsi" w:cstheme="minorHAnsi"/>
        </w:rPr>
        <w:t>Q</w:t>
      </w:r>
      <w:r w:rsidR="00870B93" w:rsidRPr="00696B4A">
        <w:rPr>
          <w:rFonts w:asciiTheme="minorHAnsi" w:hAnsiTheme="minorHAnsi" w:cstheme="minorHAnsi"/>
        </w:rPr>
        <w:t>uorum</w:t>
      </w:r>
      <w:r w:rsidRPr="00696B4A">
        <w:rPr>
          <w:rFonts w:asciiTheme="minorHAnsi" w:hAnsiTheme="minorHAnsi" w:cstheme="minorHAnsi"/>
        </w:rPr>
        <w:t xml:space="preserve"> established.</w:t>
      </w:r>
    </w:p>
    <w:p w14:paraId="1F0A05F0" w14:textId="77777777" w:rsidR="00C870BF" w:rsidRPr="00696B4A" w:rsidRDefault="00C870BF" w:rsidP="00641005">
      <w:pPr>
        <w:spacing w:after="0" w:line="240" w:lineRule="auto"/>
        <w:rPr>
          <w:rFonts w:asciiTheme="minorHAnsi" w:hAnsiTheme="minorHAnsi" w:cstheme="minorHAnsi"/>
          <w:u w:val="single"/>
        </w:rPr>
      </w:pPr>
    </w:p>
    <w:p w14:paraId="5E928447" w14:textId="77777777" w:rsidR="00392790" w:rsidRPr="00696B4A" w:rsidRDefault="00463A86" w:rsidP="00641005">
      <w:pPr>
        <w:spacing w:after="0" w:line="240" w:lineRule="auto"/>
        <w:rPr>
          <w:rFonts w:asciiTheme="minorHAnsi" w:hAnsiTheme="minorHAnsi" w:cstheme="minorHAnsi"/>
        </w:rPr>
      </w:pPr>
      <w:r w:rsidRPr="00696B4A">
        <w:rPr>
          <w:rFonts w:asciiTheme="minorHAnsi" w:hAnsiTheme="minorHAnsi" w:cstheme="minorHAnsi"/>
          <w:u w:val="single"/>
        </w:rPr>
        <w:t>Present:</w:t>
      </w:r>
      <w:r w:rsidRPr="00696B4A">
        <w:rPr>
          <w:rFonts w:asciiTheme="minorHAnsi" w:hAnsiTheme="minorHAnsi" w:cstheme="minorHAnsi"/>
        </w:rPr>
        <w:t xml:space="preserve">  </w:t>
      </w:r>
      <w:r w:rsidR="00B61112" w:rsidRPr="00696B4A">
        <w:rPr>
          <w:rFonts w:asciiTheme="minorHAnsi" w:hAnsiTheme="minorHAnsi" w:cstheme="minorHAnsi"/>
        </w:rPr>
        <w:t>Mike Kelly, Connie Agresti,</w:t>
      </w:r>
      <w:r w:rsidR="009E75D4" w:rsidRPr="00696B4A">
        <w:rPr>
          <w:rFonts w:asciiTheme="minorHAnsi" w:hAnsiTheme="minorHAnsi" w:cstheme="minorHAnsi"/>
        </w:rPr>
        <w:t xml:space="preserve"> Jim Skarbek</w:t>
      </w:r>
      <w:r w:rsidR="00392790" w:rsidRPr="00696B4A">
        <w:rPr>
          <w:rFonts w:asciiTheme="minorHAnsi" w:hAnsiTheme="minorHAnsi" w:cstheme="minorHAnsi"/>
        </w:rPr>
        <w:t>, Milt Mar</w:t>
      </w:r>
      <w:r w:rsidR="00984D87" w:rsidRPr="00696B4A">
        <w:rPr>
          <w:rFonts w:asciiTheme="minorHAnsi" w:hAnsiTheme="minorHAnsi" w:cstheme="minorHAnsi"/>
        </w:rPr>
        <w:t xml:space="preserve">tin, </w:t>
      </w:r>
      <w:r w:rsidR="00B61112" w:rsidRPr="00696B4A">
        <w:rPr>
          <w:rFonts w:asciiTheme="minorHAnsi" w:hAnsiTheme="minorHAnsi" w:cstheme="minorHAnsi"/>
        </w:rPr>
        <w:t xml:space="preserve">John Mannarino, Amanda Robinson, </w:t>
      </w:r>
      <w:r w:rsidRPr="00696B4A">
        <w:rPr>
          <w:rFonts w:asciiTheme="minorHAnsi" w:hAnsiTheme="minorHAnsi" w:cstheme="minorHAnsi"/>
        </w:rPr>
        <w:t xml:space="preserve">Amber </w:t>
      </w:r>
      <w:r w:rsidR="00870B93" w:rsidRPr="00696B4A">
        <w:rPr>
          <w:rFonts w:asciiTheme="minorHAnsi" w:hAnsiTheme="minorHAnsi" w:cstheme="minorHAnsi"/>
        </w:rPr>
        <w:t>Torgerson</w:t>
      </w:r>
      <w:r w:rsidR="009E75D4" w:rsidRPr="00696B4A">
        <w:rPr>
          <w:rFonts w:asciiTheme="minorHAnsi" w:hAnsiTheme="minorHAnsi" w:cstheme="minorHAnsi"/>
        </w:rPr>
        <w:t xml:space="preserve">, Katie Ripberger, </w:t>
      </w:r>
      <w:r w:rsidR="00B61112" w:rsidRPr="00696B4A">
        <w:rPr>
          <w:rFonts w:asciiTheme="minorHAnsi" w:hAnsiTheme="minorHAnsi" w:cstheme="minorHAnsi"/>
        </w:rPr>
        <w:t xml:space="preserve">Cheryl Garvey, Kathy Donahoe, Bill Garvey, Patricia </w:t>
      </w:r>
      <w:r w:rsidR="00696B4A" w:rsidRPr="00696B4A">
        <w:rPr>
          <w:rFonts w:asciiTheme="minorHAnsi" w:hAnsiTheme="minorHAnsi" w:cstheme="minorHAnsi"/>
        </w:rPr>
        <w:t>Zuraw</w:t>
      </w:r>
    </w:p>
    <w:p w14:paraId="35E98B8F" w14:textId="77777777" w:rsidR="00DD4D24" w:rsidRDefault="00DD4D24" w:rsidP="00641005">
      <w:pPr>
        <w:spacing w:after="0" w:line="240" w:lineRule="auto"/>
        <w:rPr>
          <w:rFonts w:asciiTheme="minorHAnsi" w:hAnsiTheme="minorHAnsi" w:cstheme="minorHAnsi"/>
          <w:u w:val="single"/>
        </w:rPr>
      </w:pPr>
    </w:p>
    <w:p w14:paraId="5B9BB8C6" w14:textId="77777777" w:rsidR="00463A86" w:rsidRPr="00696B4A" w:rsidRDefault="00463A86" w:rsidP="00641005">
      <w:pPr>
        <w:spacing w:after="0" w:line="240" w:lineRule="auto"/>
        <w:rPr>
          <w:rFonts w:asciiTheme="minorHAnsi" w:hAnsiTheme="minorHAnsi" w:cstheme="minorHAnsi"/>
        </w:rPr>
      </w:pPr>
      <w:r w:rsidRPr="00696B4A">
        <w:rPr>
          <w:rFonts w:asciiTheme="minorHAnsi" w:hAnsiTheme="minorHAnsi" w:cstheme="minorHAnsi"/>
          <w:u w:val="single"/>
        </w:rPr>
        <w:t>Not Present:</w:t>
      </w:r>
      <w:r w:rsidRPr="00696B4A">
        <w:rPr>
          <w:rFonts w:asciiTheme="minorHAnsi" w:hAnsiTheme="minorHAnsi" w:cstheme="minorHAnsi"/>
        </w:rPr>
        <w:t xml:space="preserve"> </w:t>
      </w:r>
      <w:r w:rsidR="00696B4A">
        <w:rPr>
          <w:rFonts w:asciiTheme="minorHAnsi" w:hAnsiTheme="minorHAnsi" w:cstheme="minorHAnsi"/>
        </w:rPr>
        <w:t xml:space="preserve"> </w:t>
      </w:r>
      <w:r w:rsidR="00B61112" w:rsidRPr="00696B4A">
        <w:rPr>
          <w:rFonts w:asciiTheme="minorHAnsi" w:hAnsiTheme="minorHAnsi" w:cstheme="minorHAnsi"/>
        </w:rPr>
        <w:t>Larry Kurtz (proxy to Connie), Bob Lougen, Jen Alex</w:t>
      </w:r>
    </w:p>
    <w:p w14:paraId="000C7D3E" w14:textId="77777777" w:rsidR="00C870BF" w:rsidRPr="00696B4A" w:rsidRDefault="00C870BF" w:rsidP="00641005">
      <w:pPr>
        <w:pStyle w:val="ColorfulList-Accent11"/>
        <w:spacing w:after="0" w:line="240" w:lineRule="auto"/>
        <w:ind w:left="0"/>
        <w:rPr>
          <w:rFonts w:asciiTheme="minorHAnsi" w:hAnsiTheme="minorHAnsi" w:cstheme="minorHAnsi"/>
        </w:rPr>
      </w:pPr>
    </w:p>
    <w:p w14:paraId="7A2D69EB" w14:textId="77777777" w:rsidR="009E75D4" w:rsidRPr="00696B4A" w:rsidRDefault="009E75D4"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Approval of Prior Minutes:</w:t>
      </w:r>
      <w:r w:rsidR="00B61112" w:rsidRPr="00696B4A">
        <w:rPr>
          <w:rFonts w:asciiTheme="minorHAnsi" w:hAnsiTheme="minorHAnsi" w:cstheme="minorHAnsi"/>
          <w:u w:val="single"/>
        </w:rPr>
        <w:t xml:space="preserve"> </w:t>
      </w:r>
      <w:r w:rsidR="00B61112" w:rsidRPr="00696B4A">
        <w:rPr>
          <w:rFonts w:asciiTheme="minorHAnsi" w:hAnsiTheme="minorHAnsi" w:cstheme="minorHAnsi"/>
        </w:rPr>
        <w:t>unanimous</w:t>
      </w:r>
    </w:p>
    <w:p w14:paraId="3B4557A1" w14:textId="77777777" w:rsidR="00D71C76" w:rsidRPr="00696B4A" w:rsidRDefault="00D71C76" w:rsidP="00641005">
      <w:pPr>
        <w:pStyle w:val="ColorfulList-Accent11"/>
        <w:spacing w:after="0" w:line="240" w:lineRule="auto"/>
        <w:ind w:left="0"/>
        <w:rPr>
          <w:rFonts w:asciiTheme="minorHAnsi" w:hAnsiTheme="minorHAnsi" w:cstheme="minorHAnsi"/>
        </w:rPr>
      </w:pPr>
    </w:p>
    <w:p w14:paraId="6E3F9B52" w14:textId="77777777" w:rsidR="00B61112" w:rsidRPr="00696B4A" w:rsidRDefault="00B61112"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Security/CAC/VBCCO</w:t>
      </w:r>
      <w:r w:rsidRPr="00696B4A">
        <w:rPr>
          <w:rFonts w:asciiTheme="minorHAnsi" w:hAnsiTheme="minorHAnsi" w:cstheme="minorHAnsi"/>
        </w:rPr>
        <w:t xml:space="preserve"> (Connie Agresti): </w:t>
      </w:r>
    </w:p>
    <w:p w14:paraId="19367ED8" w14:textId="77777777" w:rsidR="00B61112" w:rsidRPr="00696B4A" w:rsidRDefault="00B61112" w:rsidP="00641005">
      <w:pPr>
        <w:pStyle w:val="ColorfulList-Accent11"/>
        <w:spacing w:after="0" w:line="240" w:lineRule="auto"/>
        <w:ind w:left="0"/>
        <w:rPr>
          <w:rFonts w:asciiTheme="minorHAnsi" w:hAnsiTheme="minorHAnsi" w:cstheme="minorHAnsi"/>
        </w:rPr>
      </w:pPr>
    </w:p>
    <w:p w14:paraId="5AACE73B" w14:textId="77777777" w:rsidR="00B61112" w:rsidRPr="00696B4A" w:rsidRDefault="00B61112"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 xml:space="preserve">Survey done about the neighborhood sign indicating video monitoring.  80% of people are in favor of a sign.  20% are not.  The discussion with neighbors unraveled when the details of the location of the sign </w:t>
      </w:r>
      <w:r w:rsidR="00696B4A">
        <w:rPr>
          <w:rFonts w:asciiTheme="minorHAnsi" w:hAnsiTheme="minorHAnsi" w:cstheme="minorHAnsi"/>
        </w:rPr>
        <w:t>was</w:t>
      </w:r>
      <w:r w:rsidRPr="00696B4A">
        <w:rPr>
          <w:rFonts w:asciiTheme="minorHAnsi" w:hAnsiTheme="minorHAnsi" w:cstheme="minorHAnsi"/>
        </w:rPr>
        <w:t xml:space="preserve"> brought up.  The sign cannot be on City property (</w:t>
      </w:r>
      <w:r w:rsidR="00696B4A" w:rsidRPr="00696B4A">
        <w:rPr>
          <w:rFonts w:asciiTheme="minorHAnsi" w:hAnsiTheme="minorHAnsi" w:cstheme="minorHAnsi"/>
        </w:rPr>
        <w:t>i.e.</w:t>
      </w:r>
      <w:r w:rsidRPr="00696B4A">
        <w:rPr>
          <w:rFonts w:asciiTheme="minorHAnsi" w:hAnsiTheme="minorHAnsi" w:cstheme="minorHAnsi"/>
        </w:rPr>
        <w:t xml:space="preserve"> the front entrance). </w:t>
      </w:r>
    </w:p>
    <w:p w14:paraId="362F9634" w14:textId="77777777" w:rsidR="00B61112" w:rsidRPr="00696B4A" w:rsidRDefault="00B61112" w:rsidP="00641005">
      <w:pPr>
        <w:pStyle w:val="ColorfulList-Accent11"/>
        <w:numPr>
          <w:ilvl w:val="2"/>
          <w:numId w:val="7"/>
        </w:numPr>
        <w:spacing w:after="0" w:line="240" w:lineRule="auto"/>
        <w:ind w:left="1080" w:hanging="360"/>
        <w:rPr>
          <w:rFonts w:asciiTheme="minorHAnsi" w:hAnsiTheme="minorHAnsi" w:cstheme="minorHAnsi"/>
        </w:rPr>
      </w:pPr>
      <w:r w:rsidRPr="00696B4A">
        <w:rPr>
          <w:rFonts w:asciiTheme="minorHAnsi" w:hAnsiTheme="minorHAnsi" w:cstheme="minorHAnsi"/>
        </w:rPr>
        <w:t>Cheryl Garvey said she will change the meeting board sign in their yard to indicate the neighborhood is under surveillance when she is not announcing something else</w:t>
      </w:r>
      <w:r w:rsidR="00696B4A">
        <w:rPr>
          <w:rFonts w:asciiTheme="minorHAnsi" w:hAnsiTheme="minorHAnsi" w:cstheme="minorHAnsi"/>
        </w:rPr>
        <w:t>.</w:t>
      </w:r>
      <w:r w:rsidRPr="00696B4A">
        <w:rPr>
          <w:rFonts w:asciiTheme="minorHAnsi" w:hAnsiTheme="minorHAnsi" w:cstheme="minorHAnsi"/>
        </w:rPr>
        <w:t xml:space="preserve"> </w:t>
      </w:r>
    </w:p>
    <w:p w14:paraId="5AA22593" w14:textId="77777777" w:rsidR="00B61112" w:rsidRPr="00696B4A" w:rsidRDefault="00B61112" w:rsidP="00641005">
      <w:pPr>
        <w:pStyle w:val="ColorfulList-Accent11"/>
        <w:numPr>
          <w:ilvl w:val="2"/>
          <w:numId w:val="7"/>
        </w:numPr>
        <w:spacing w:after="0" w:line="240" w:lineRule="auto"/>
        <w:ind w:left="1080" w:hanging="360"/>
        <w:rPr>
          <w:rFonts w:asciiTheme="minorHAnsi" w:hAnsiTheme="minorHAnsi" w:cstheme="minorHAnsi"/>
        </w:rPr>
      </w:pPr>
      <w:r w:rsidRPr="00696B4A">
        <w:rPr>
          <w:rFonts w:asciiTheme="minorHAnsi" w:hAnsiTheme="minorHAnsi" w:cstheme="minorHAnsi"/>
        </w:rPr>
        <w:t xml:space="preserve">M Kelly suggests speaking to the Whaleys about </w:t>
      </w:r>
      <w:r w:rsidR="00641005">
        <w:rPr>
          <w:rFonts w:asciiTheme="minorHAnsi" w:hAnsiTheme="minorHAnsi" w:cstheme="minorHAnsi"/>
        </w:rPr>
        <w:t xml:space="preserve">a sign and </w:t>
      </w:r>
      <w:r w:rsidRPr="00696B4A">
        <w:rPr>
          <w:rFonts w:asciiTheme="minorHAnsi" w:hAnsiTheme="minorHAnsi" w:cstheme="minorHAnsi"/>
        </w:rPr>
        <w:t>fake cameras on edge of their property</w:t>
      </w:r>
      <w:r w:rsidR="00641005">
        <w:rPr>
          <w:rFonts w:asciiTheme="minorHAnsi" w:hAnsiTheme="minorHAnsi" w:cstheme="minorHAnsi"/>
        </w:rPr>
        <w:t>.</w:t>
      </w:r>
    </w:p>
    <w:p w14:paraId="21BE988C" w14:textId="5E50A6FA" w:rsidR="00B61112" w:rsidRPr="00696B4A" w:rsidRDefault="00B61112"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Street lights</w:t>
      </w:r>
      <w:r w:rsidR="00641005">
        <w:rPr>
          <w:rFonts w:asciiTheme="minorHAnsi" w:hAnsiTheme="minorHAnsi" w:cstheme="minorHAnsi"/>
        </w:rPr>
        <w:t xml:space="preserve"> –</w:t>
      </w:r>
      <w:r w:rsidRPr="00696B4A">
        <w:rPr>
          <w:rFonts w:asciiTheme="minorHAnsi" w:hAnsiTheme="minorHAnsi" w:cstheme="minorHAnsi"/>
        </w:rPr>
        <w:t xml:space="preserve"> </w:t>
      </w:r>
      <w:r w:rsidR="00641005">
        <w:rPr>
          <w:rFonts w:asciiTheme="minorHAnsi" w:hAnsiTheme="minorHAnsi" w:cstheme="minorHAnsi"/>
        </w:rPr>
        <w:t xml:space="preserve">Additional street light placement </w:t>
      </w:r>
      <w:r w:rsidRPr="00696B4A">
        <w:rPr>
          <w:rFonts w:asciiTheme="minorHAnsi" w:hAnsiTheme="minorHAnsi" w:cstheme="minorHAnsi"/>
        </w:rPr>
        <w:t>require</w:t>
      </w:r>
      <w:r w:rsidR="00641005">
        <w:rPr>
          <w:rFonts w:asciiTheme="minorHAnsi" w:hAnsiTheme="minorHAnsi" w:cstheme="minorHAnsi"/>
        </w:rPr>
        <w:t>s</w:t>
      </w:r>
      <w:r w:rsidRPr="00696B4A">
        <w:rPr>
          <w:rFonts w:asciiTheme="minorHAnsi" w:hAnsiTheme="minorHAnsi" w:cstheme="minorHAnsi"/>
        </w:rPr>
        <w:t xml:space="preserve"> technical calculation involving meters between lights and lumens </w:t>
      </w:r>
      <w:r w:rsidR="00641005">
        <w:rPr>
          <w:rFonts w:asciiTheme="minorHAnsi" w:hAnsiTheme="minorHAnsi" w:cstheme="minorHAnsi"/>
        </w:rPr>
        <w:t>produced.</w:t>
      </w:r>
      <w:r w:rsidRPr="00696B4A">
        <w:rPr>
          <w:rFonts w:asciiTheme="minorHAnsi" w:hAnsiTheme="minorHAnsi" w:cstheme="minorHAnsi"/>
        </w:rPr>
        <w:t xml:space="preserve"> </w:t>
      </w:r>
    </w:p>
    <w:p w14:paraId="27EEE8F6" w14:textId="77777777" w:rsidR="00B61112" w:rsidRPr="00696B4A" w:rsidRDefault="00B61112"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Safety</w:t>
      </w:r>
      <w:r w:rsidR="00641005">
        <w:rPr>
          <w:rFonts w:asciiTheme="minorHAnsi" w:hAnsiTheme="minorHAnsi" w:cstheme="minorHAnsi"/>
        </w:rPr>
        <w:t xml:space="preserve"> </w:t>
      </w:r>
      <w:r w:rsidRPr="00696B4A">
        <w:rPr>
          <w:rFonts w:asciiTheme="minorHAnsi" w:hAnsiTheme="minorHAnsi" w:cstheme="minorHAnsi"/>
        </w:rPr>
        <w:t xml:space="preserve">- People don’t wear </w:t>
      </w:r>
      <w:r w:rsidR="00641005" w:rsidRPr="00696B4A">
        <w:rPr>
          <w:rFonts w:asciiTheme="minorHAnsi" w:hAnsiTheme="minorHAnsi" w:cstheme="minorHAnsi"/>
        </w:rPr>
        <w:t>reflective</w:t>
      </w:r>
      <w:r w:rsidRPr="00696B4A">
        <w:rPr>
          <w:rFonts w:asciiTheme="minorHAnsi" w:hAnsiTheme="minorHAnsi" w:cstheme="minorHAnsi"/>
        </w:rPr>
        <w:t xml:space="preserve"> surfaces/clothing when walking their dogs in the evening/biking at night.  Recommendation for population at large is to wear proper clothing when out at night to allow for cars to see the pedestrians.</w:t>
      </w:r>
    </w:p>
    <w:p w14:paraId="136BDE64" w14:textId="77777777" w:rsidR="00B61112" w:rsidRPr="00696B4A" w:rsidRDefault="00B61112"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Complaints of animal waste/scat on lawns.  It is possible there are wild animals as the culprits.  It is also possible that the dog walkers cannot see their dogs’ waste well enough to pick it up</w:t>
      </w:r>
      <w:r w:rsidR="00E81AC7" w:rsidRPr="00696B4A">
        <w:rPr>
          <w:rFonts w:asciiTheme="minorHAnsi" w:hAnsiTheme="minorHAnsi" w:cstheme="minorHAnsi"/>
        </w:rPr>
        <w:t>, so he advises to bring a flashlight along when dog walking in the dark.</w:t>
      </w:r>
    </w:p>
    <w:p w14:paraId="2C3F5E92" w14:textId="77777777" w:rsidR="00E81AC7" w:rsidRPr="00696B4A" w:rsidRDefault="00641005" w:rsidP="00641005">
      <w:pPr>
        <w:pStyle w:val="ColorfulList-Accent11"/>
        <w:numPr>
          <w:ilvl w:val="1"/>
          <w:numId w:val="6"/>
        </w:numPr>
        <w:spacing w:after="0" w:line="240" w:lineRule="auto"/>
        <w:ind w:left="720"/>
        <w:rPr>
          <w:rFonts w:asciiTheme="minorHAnsi" w:hAnsiTheme="minorHAnsi" w:cstheme="minorHAnsi"/>
        </w:rPr>
      </w:pPr>
      <w:r>
        <w:rPr>
          <w:rFonts w:asciiTheme="minorHAnsi" w:hAnsiTheme="minorHAnsi" w:cstheme="minorHAnsi"/>
        </w:rPr>
        <w:t>The City continues to conduct s</w:t>
      </w:r>
      <w:r w:rsidR="00E81AC7" w:rsidRPr="00696B4A">
        <w:rPr>
          <w:rFonts w:asciiTheme="minorHAnsi" w:hAnsiTheme="minorHAnsi" w:cstheme="minorHAnsi"/>
        </w:rPr>
        <w:t xml:space="preserve">peed control/calming on Croatan road </w:t>
      </w:r>
    </w:p>
    <w:p w14:paraId="161BE261" w14:textId="4A1AE8C1" w:rsidR="00E81AC7" w:rsidRPr="00696B4A" w:rsidRDefault="00E81AC7"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 xml:space="preserve">E-cycling event coming up </w:t>
      </w:r>
      <w:r w:rsidR="004E0EA2">
        <w:rPr>
          <w:rFonts w:asciiTheme="minorHAnsi" w:hAnsiTheme="minorHAnsi" w:cstheme="minorHAnsi"/>
        </w:rPr>
        <w:t xml:space="preserve">January 25 </w:t>
      </w:r>
      <w:r w:rsidRPr="00696B4A">
        <w:rPr>
          <w:rFonts w:asciiTheme="minorHAnsi" w:hAnsiTheme="minorHAnsi" w:cstheme="minorHAnsi"/>
        </w:rPr>
        <w:t>at the end of the month at the aquarium</w:t>
      </w:r>
    </w:p>
    <w:p w14:paraId="46C866D3" w14:textId="77777777" w:rsidR="00E81AC7" w:rsidRPr="00696B4A" w:rsidRDefault="00E81AC7"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Scam going on</w:t>
      </w:r>
      <w:r w:rsidR="00641005">
        <w:rPr>
          <w:rFonts w:asciiTheme="minorHAnsi" w:hAnsiTheme="minorHAnsi" w:cstheme="minorHAnsi"/>
        </w:rPr>
        <w:t xml:space="preserve"> </w:t>
      </w:r>
      <w:r w:rsidRPr="00696B4A">
        <w:rPr>
          <w:rFonts w:asciiTheme="minorHAnsi" w:hAnsiTheme="minorHAnsi" w:cstheme="minorHAnsi"/>
        </w:rPr>
        <w:t xml:space="preserve">- person asking to leave house unlocked for “water meter” to be read.  Do not let strangers into </w:t>
      </w:r>
      <w:r w:rsidR="00641005">
        <w:rPr>
          <w:rFonts w:asciiTheme="minorHAnsi" w:hAnsiTheme="minorHAnsi" w:cstheme="minorHAnsi"/>
        </w:rPr>
        <w:t>y</w:t>
      </w:r>
      <w:r w:rsidRPr="00696B4A">
        <w:rPr>
          <w:rFonts w:asciiTheme="minorHAnsi" w:hAnsiTheme="minorHAnsi" w:cstheme="minorHAnsi"/>
        </w:rPr>
        <w:t>our homes.  Water meters are outside</w:t>
      </w:r>
    </w:p>
    <w:p w14:paraId="111D805A" w14:textId="45FE7B68" w:rsidR="00E81AC7" w:rsidRPr="00696B4A" w:rsidRDefault="00E81AC7" w:rsidP="00641005">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 xml:space="preserve">164 registered civic associations in our area.  64 are members of VBCCO, ours is one of them.  The president is invited to attend non-public City board </w:t>
      </w:r>
      <w:r w:rsidR="00641005" w:rsidRPr="00696B4A">
        <w:rPr>
          <w:rFonts w:asciiTheme="minorHAnsi" w:hAnsiTheme="minorHAnsi" w:cstheme="minorHAnsi"/>
        </w:rPr>
        <w:t>meetings.</w:t>
      </w:r>
      <w:r w:rsidRPr="00696B4A">
        <w:rPr>
          <w:rFonts w:asciiTheme="minorHAnsi" w:hAnsiTheme="minorHAnsi" w:cstheme="minorHAnsi"/>
        </w:rPr>
        <w:t xml:space="preserve">  </w:t>
      </w:r>
      <w:r w:rsidR="00641005">
        <w:rPr>
          <w:rFonts w:asciiTheme="minorHAnsi" w:hAnsiTheme="minorHAnsi" w:cstheme="minorHAnsi"/>
        </w:rPr>
        <w:t>At the last meeting, t</w:t>
      </w:r>
      <w:r w:rsidRPr="00696B4A">
        <w:rPr>
          <w:rFonts w:asciiTheme="minorHAnsi" w:hAnsiTheme="minorHAnsi" w:cstheme="minorHAnsi"/>
        </w:rPr>
        <w:t>he acting City Manager, Tom Leahy</w:t>
      </w:r>
      <w:r w:rsidR="00641005">
        <w:rPr>
          <w:rFonts w:asciiTheme="minorHAnsi" w:hAnsiTheme="minorHAnsi" w:cstheme="minorHAnsi"/>
        </w:rPr>
        <w:t>,</w:t>
      </w:r>
      <w:r w:rsidRPr="00696B4A">
        <w:rPr>
          <w:rFonts w:asciiTheme="minorHAnsi" w:hAnsiTheme="minorHAnsi" w:cstheme="minorHAnsi"/>
        </w:rPr>
        <w:t xml:space="preserve"> </w:t>
      </w:r>
      <w:r w:rsidR="002C3000">
        <w:rPr>
          <w:rFonts w:asciiTheme="minorHAnsi" w:hAnsiTheme="minorHAnsi" w:cstheme="minorHAnsi"/>
        </w:rPr>
        <w:t>left</w:t>
      </w:r>
      <w:r w:rsidRPr="00696B4A">
        <w:rPr>
          <w:rFonts w:asciiTheme="minorHAnsi" w:hAnsiTheme="minorHAnsi" w:cstheme="minorHAnsi"/>
        </w:rPr>
        <w:t xml:space="preserve"> Connie with the impression </w:t>
      </w:r>
      <w:r w:rsidR="002C3000">
        <w:rPr>
          <w:rFonts w:asciiTheme="minorHAnsi" w:hAnsiTheme="minorHAnsi" w:cstheme="minorHAnsi"/>
        </w:rPr>
        <w:t xml:space="preserve">that </w:t>
      </w:r>
      <w:r w:rsidR="004E0EA2">
        <w:rPr>
          <w:rFonts w:asciiTheme="minorHAnsi" w:hAnsiTheme="minorHAnsi" w:cstheme="minorHAnsi"/>
        </w:rPr>
        <w:t>he did not feel that Croatan should share in the beach restorations efforts of the rest of the beaches</w:t>
      </w:r>
      <w:r w:rsidR="00641005">
        <w:rPr>
          <w:rFonts w:asciiTheme="minorHAnsi" w:hAnsiTheme="minorHAnsi" w:cstheme="minorHAnsi"/>
        </w:rPr>
        <w:t>.  This concern was brought up to Mark Johnson, the Director of Public Works.  He stated that the acting City Manager misspoke.</w:t>
      </w:r>
      <w:r w:rsidRPr="00696B4A">
        <w:rPr>
          <w:rFonts w:asciiTheme="minorHAnsi" w:hAnsiTheme="minorHAnsi" w:cstheme="minorHAnsi"/>
        </w:rPr>
        <w:t xml:space="preserve"> </w:t>
      </w:r>
    </w:p>
    <w:p w14:paraId="33D1AC0D" w14:textId="77777777" w:rsidR="00E81AC7" w:rsidRPr="00696B4A" w:rsidRDefault="00E81AC7" w:rsidP="00641005">
      <w:pPr>
        <w:pStyle w:val="ColorfulList-Accent11"/>
        <w:spacing w:after="0" w:line="240" w:lineRule="auto"/>
        <w:rPr>
          <w:rFonts w:asciiTheme="minorHAnsi" w:hAnsiTheme="minorHAnsi" w:cstheme="minorHAnsi"/>
        </w:rPr>
      </w:pPr>
    </w:p>
    <w:p w14:paraId="0DC240C6" w14:textId="77777777" w:rsidR="00E81AC7" w:rsidRDefault="00E81AC7"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Beach Nourishment</w:t>
      </w:r>
      <w:r w:rsidRPr="00696B4A">
        <w:rPr>
          <w:rFonts w:asciiTheme="minorHAnsi" w:hAnsiTheme="minorHAnsi" w:cstheme="minorHAnsi"/>
        </w:rPr>
        <w:t xml:space="preserve"> (John Mannarino):</w:t>
      </w:r>
    </w:p>
    <w:p w14:paraId="703B9B6E" w14:textId="77777777" w:rsidR="008702F3" w:rsidRPr="00696B4A" w:rsidRDefault="008702F3" w:rsidP="008702F3">
      <w:pPr>
        <w:pStyle w:val="ColorfulList-Accent11"/>
        <w:spacing w:after="0" w:line="240" w:lineRule="auto"/>
        <w:ind w:left="360"/>
        <w:rPr>
          <w:rFonts w:asciiTheme="minorHAnsi" w:hAnsiTheme="minorHAnsi" w:cstheme="minorHAnsi"/>
        </w:rPr>
      </w:pPr>
    </w:p>
    <w:p w14:paraId="39C6D14F" w14:textId="77777777" w:rsidR="001D167C" w:rsidRPr="00696B4A" w:rsidRDefault="00641005" w:rsidP="008702F3">
      <w:pPr>
        <w:pStyle w:val="ColorfulList-Accent11"/>
        <w:numPr>
          <w:ilvl w:val="1"/>
          <w:numId w:val="6"/>
        </w:numPr>
        <w:spacing w:after="0" w:line="240" w:lineRule="auto"/>
        <w:ind w:left="720"/>
        <w:rPr>
          <w:rFonts w:asciiTheme="minorHAnsi" w:hAnsiTheme="minorHAnsi" w:cstheme="minorHAnsi"/>
        </w:rPr>
      </w:pPr>
      <w:r>
        <w:rPr>
          <w:rFonts w:asciiTheme="minorHAnsi" w:hAnsiTheme="minorHAnsi" w:cstheme="minorHAnsi"/>
        </w:rPr>
        <w:t>M</w:t>
      </w:r>
      <w:r w:rsidR="00E81AC7" w:rsidRPr="00696B4A">
        <w:rPr>
          <w:rFonts w:asciiTheme="minorHAnsi" w:hAnsiTheme="minorHAnsi" w:cstheme="minorHAnsi"/>
        </w:rPr>
        <w:t>et with Mark Johnson (</w:t>
      </w:r>
      <w:r>
        <w:rPr>
          <w:rFonts w:asciiTheme="minorHAnsi" w:hAnsiTheme="minorHAnsi" w:cstheme="minorHAnsi"/>
        </w:rPr>
        <w:t>D</w:t>
      </w:r>
      <w:r w:rsidR="00E81AC7" w:rsidRPr="00696B4A">
        <w:rPr>
          <w:rFonts w:asciiTheme="minorHAnsi" w:hAnsiTheme="minorHAnsi" w:cstheme="minorHAnsi"/>
        </w:rPr>
        <w:t xml:space="preserve">irector of </w:t>
      </w:r>
      <w:r>
        <w:rPr>
          <w:rFonts w:asciiTheme="minorHAnsi" w:hAnsiTheme="minorHAnsi" w:cstheme="minorHAnsi"/>
        </w:rPr>
        <w:t>P</w:t>
      </w:r>
      <w:r w:rsidR="00E81AC7" w:rsidRPr="00696B4A">
        <w:rPr>
          <w:rFonts w:asciiTheme="minorHAnsi" w:hAnsiTheme="minorHAnsi" w:cstheme="minorHAnsi"/>
        </w:rPr>
        <w:t xml:space="preserve">ublic </w:t>
      </w:r>
      <w:r>
        <w:rPr>
          <w:rFonts w:asciiTheme="minorHAnsi" w:hAnsiTheme="minorHAnsi" w:cstheme="minorHAnsi"/>
        </w:rPr>
        <w:t>W</w:t>
      </w:r>
      <w:r w:rsidR="00E81AC7" w:rsidRPr="00696B4A">
        <w:rPr>
          <w:rFonts w:asciiTheme="minorHAnsi" w:hAnsiTheme="minorHAnsi" w:cstheme="minorHAnsi"/>
        </w:rPr>
        <w:t>orks), Dan Adams (</w:t>
      </w:r>
      <w:r>
        <w:rPr>
          <w:rFonts w:asciiTheme="minorHAnsi" w:hAnsiTheme="minorHAnsi" w:cstheme="minorHAnsi"/>
        </w:rPr>
        <w:t>C</w:t>
      </w:r>
      <w:r w:rsidR="00E81AC7" w:rsidRPr="00696B4A">
        <w:rPr>
          <w:rFonts w:asciiTheme="minorHAnsi" w:hAnsiTheme="minorHAnsi" w:cstheme="minorHAnsi"/>
        </w:rPr>
        <w:t xml:space="preserve">oastal </w:t>
      </w:r>
      <w:r>
        <w:rPr>
          <w:rFonts w:asciiTheme="minorHAnsi" w:hAnsiTheme="minorHAnsi" w:cstheme="minorHAnsi"/>
        </w:rPr>
        <w:t>P</w:t>
      </w:r>
      <w:r w:rsidR="00E81AC7" w:rsidRPr="00696B4A">
        <w:rPr>
          <w:rFonts w:asciiTheme="minorHAnsi" w:hAnsiTheme="minorHAnsi" w:cstheme="minorHAnsi"/>
        </w:rPr>
        <w:t xml:space="preserve">rogram </w:t>
      </w:r>
      <w:r>
        <w:rPr>
          <w:rFonts w:asciiTheme="minorHAnsi" w:hAnsiTheme="minorHAnsi" w:cstheme="minorHAnsi"/>
        </w:rPr>
        <w:t>M</w:t>
      </w:r>
      <w:r w:rsidR="00E81AC7" w:rsidRPr="00696B4A">
        <w:rPr>
          <w:rFonts w:asciiTheme="minorHAnsi" w:hAnsiTheme="minorHAnsi" w:cstheme="minorHAnsi"/>
        </w:rPr>
        <w:t>anager), Jim White (</w:t>
      </w:r>
      <w:r>
        <w:rPr>
          <w:rFonts w:asciiTheme="minorHAnsi" w:hAnsiTheme="minorHAnsi" w:cstheme="minorHAnsi"/>
        </w:rPr>
        <w:t>C</w:t>
      </w:r>
      <w:r w:rsidR="00E81AC7" w:rsidRPr="00696B4A">
        <w:rPr>
          <w:rFonts w:asciiTheme="minorHAnsi" w:hAnsiTheme="minorHAnsi" w:cstheme="minorHAnsi"/>
        </w:rPr>
        <w:t xml:space="preserve">oastal </w:t>
      </w:r>
      <w:r>
        <w:rPr>
          <w:rFonts w:asciiTheme="minorHAnsi" w:hAnsiTheme="minorHAnsi" w:cstheme="minorHAnsi"/>
        </w:rPr>
        <w:t>P</w:t>
      </w:r>
      <w:r w:rsidR="00E81AC7" w:rsidRPr="00696B4A">
        <w:rPr>
          <w:rFonts w:asciiTheme="minorHAnsi" w:hAnsiTheme="minorHAnsi" w:cstheme="minorHAnsi"/>
        </w:rPr>
        <w:t xml:space="preserve">rogram </w:t>
      </w:r>
      <w:r>
        <w:rPr>
          <w:rFonts w:asciiTheme="minorHAnsi" w:hAnsiTheme="minorHAnsi" w:cstheme="minorHAnsi"/>
        </w:rPr>
        <w:t>M</w:t>
      </w:r>
      <w:r w:rsidR="00E81AC7" w:rsidRPr="00696B4A">
        <w:rPr>
          <w:rFonts w:asciiTheme="minorHAnsi" w:hAnsiTheme="minorHAnsi" w:cstheme="minorHAnsi"/>
        </w:rPr>
        <w:t xml:space="preserve">anager) and Mike Kelly.  According to the engineers the solicitation </w:t>
      </w:r>
      <w:r w:rsidR="00E81AC7" w:rsidRPr="00696B4A">
        <w:rPr>
          <w:rFonts w:asciiTheme="minorHAnsi" w:hAnsiTheme="minorHAnsi" w:cstheme="minorHAnsi"/>
        </w:rPr>
        <w:lastRenderedPageBreak/>
        <w:t xml:space="preserve">for the </w:t>
      </w:r>
      <w:r w:rsidRPr="00696B4A">
        <w:rPr>
          <w:rFonts w:asciiTheme="minorHAnsi" w:hAnsiTheme="minorHAnsi" w:cstheme="minorHAnsi"/>
        </w:rPr>
        <w:t>dredging</w:t>
      </w:r>
      <w:r w:rsidR="00E81AC7" w:rsidRPr="00696B4A">
        <w:rPr>
          <w:rFonts w:asciiTheme="minorHAnsi" w:hAnsiTheme="minorHAnsi" w:cstheme="minorHAnsi"/>
        </w:rPr>
        <w:t xml:space="preserve"> and bea</w:t>
      </w:r>
      <w:r>
        <w:rPr>
          <w:rFonts w:asciiTheme="minorHAnsi" w:hAnsiTheme="minorHAnsi" w:cstheme="minorHAnsi"/>
        </w:rPr>
        <w:t>ch</w:t>
      </w:r>
      <w:r w:rsidR="00E81AC7" w:rsidRPr="00696B4A">
        <w:rPr>
          <w:rFonts w:asciiTheme="minorHAnsi" w:hAnsiTheme="minorHAnsi" w:cstheme="minorHAnsi"/>
        </w:rPr>
        <w:t xml:space="preserve"> restoration will be issued in </w:t>
      </w:r>
      <w:r w:rsidRPr="00696B4A">
        <w:rPr>
          <w:rFonts w:asciiTheme="minorHAnsi" w:hAnsiTheme="minorHAnsi" w:cstheme="minorHAnsi"/>
        </w:rPr>
        <w:t>mid-February</w:t>
      </w:r>
      <w:r w:rsidR="00E81AC7" w:rsidRPr="00696B4A">
        <w:rPr>
          <w:rFonts w:asciiTheme="minorHAnsi" w:hAnsiTheme="minorHAnsi" w:cstheme="minorHAnsi"/>
        </w:rPr>
        <w:t xml:space="preserve"> </w:t>
      </w:r>
      <w:r w:rsidRPr="00696B4A">
        <w:rPr>
          <w:rFonts w:asciiTheme="minorHAnsi" w:hAnsiTheme="minorHAnsi" w:cstheme="minorHAnsi"/>
        </w:rPr>
        <w:t>with</w:t>
      </w:r>
      <w:r w:rsidR="00E81AC7" w:rsidRPr="00696B4A">
        <w:rPr>
          <w:rFonts w:asciiTheme="minorHAnsi" w:hAnsiTheme="minorHAnsi" w:cstheme="minorHAnsi"/>
        </w:rPr>
        <w:t xml:space="preserve"> an anticipated start date in May.  The goal is a </w:t>
      </w:r>
      <w:r w:rsidR="008702F3" w:rsidRPr="00696B4A">
        <w:rPr>
          <w:rFonts w:asciiTheme="minorHAnsi" w:hAnsiTheme="minorHAnsi" w:cstheme="minorHAnsi"/>
        </w:rPr>
        <w:t>one-time</w:t>
      </w:r>
      <w:r w:rsidR="00E81AC7" w:rsidRPr="00696B4A">
        <w:rPr>
          <w:rFonts w:asciiTheme="minorHAnsi" w:hAnsiTheme="minorHAnsi" w:cstheme="minorHAnsi"/>
        </w:rPr>
        <w:t xml:space="preserve"> nourishment of the beach, extending its width by 50 feet, </w:t>
      </w:r>
      <w:r>
        <w:rPr>
          <w:rFonts w:asciiTheme="minorHAnsi" w:hAnsiTheme="minorHAnsi" w:cstheme="minorHAnsi"/>
        </w:rPr>
        <w:t>repairing and reinforcing</w:t>
      </w:r>
      <w:r w:rsidR="00E81AC7" w:rsidRPr="00696B4A">
        <w:rPr>
          <w:rFonts w:asciiTheme="minorHAnsi" w:hAnsiTheme="minorHAnsi" w:cstheme="minorHAnsi"/>
        </w:rPr>
        <w:t xml:space="preserve"> the dunes</w:t>
      </w:r>
      <w:r w:rsidR="008702F3">
        <w:rPr>
          <w:rFonts w:asciiTheme="minorHAnsi" w:hAnsiTheme="minorHAnsi" w:cstheme="minorHAnsi"/>
        </w:rPr>
        <w:t>, as necessary,</w:t>
      </w:r>
      <w:r w:rsidR="00E81AC7" w:rsidRPr="00696B4A">
        <w:rPr>
          <w:rFonts w:asciiTheme="minorHAnsi" w:hAnsiTheme="minorHAnsi" w:cstheme="minorHAnsi"/>
        </w:rPr>
        <w:t xml:space="preserve"> and beach grass planting to include sand fencing and signage</w:t>
      </w:r>
      <w:r w:rsidR="008702F3">
        <w:rPr>
          <w:rFonts w:asciiTheme="minorHAnsi" w:hAnsiTheme="minorHAnsi" w:cstheme="minorHAnsi"/>
        </w:rPr>
        <w:t>.</w:t>
      </w:r>
      <w:r w:rsidR="00E81AC7" w:rsidRPr="00696B4A">
        <w:rPr>
          <w:rFonts w:asciiTheme="minorHAnsi" w:hAnsiTheme="minorHAnsi" w:cstheme="minorHAnsi"/>
        </w:rPr>
        <w:t xml:space="preserve">  The City has the necessary funds set aside.  The USACE </w:t>
      </w:r>
      <w:r w:rsidR="008702F3">
        <w:rPr>
          <w:rFonts w:asciiTheme="minorHAnsi" w:hAnsiTheme="minorHAnsi" w:cstheme="minorHAnsi"/>
        </w:rPr>
        <w:t>is</w:t>
      </w:r>
      <w:r w:rsidR="00E81AC7" w:rsidRPr="00696B4A">
        <w:rPr>
          <w:rFonts w:asciiTheme="minorHAnsi" w:hAnsiTheme="minorHAnsi" w:cstheme="minorHAnsi"/>
        </w:rPr>
        <w:t xml:space="preserve"> waiting for their federal funds to accomplish this project.  If the federal funds do not come through, the City has stated that they will </w:t>
      </w:r>
      <w:r w:rsidR="008702F3">
        <w:rPr>
          <w:rFonts w:asciiTheme="minorHAnsi" w:hAnsiTheme="minorHAnsi" w:cstheme="minorHAnsi"/>
        </w:rPr>
        <w:t>provide</w:t>
      </w:r>
      <w:r w:rsidR="001D167C" w:rsidRPr="00696B4A">
        <w:rPr>
          <w:rFonts w:asciiTheme="minorHAnsi" w:hAnsiTheme="minorHAnsi" w:cstheme="minorHAnsi"/>
        </w:rPr>
        <w:t xml:space="preserve"> funding for USACE to do the work.</w:t>
      </w:r>
    </w:p>
    <w:p w14:paraId="1B589167" w14:textId="77777777" w:rsidR="001D167C" w:rsidRPr="00696B4A" w:rsidRDefault="008702F3" w:rsidP="008702F3">
      <w:pPr>
        <w:pStyle w:val="ColorfulList-Accent11"/>
        <w:numPr>
          <w:ilvl w:val="1"/>
          <w:numId w:val="6"/>
        </w:numPr>
        <w:spacing w:after="0" w:line="240" w:lineRule="auto"/>
        <w:ind w:left="720"/>
        <w:rPr>
          <w:rFonts w:asciiTheme="minorHAnsi" w:hAnsiTheme="minorHAnsi" w:cstheme="minorHAnsi"/>
        </w:rPr>
      </w:pPr>
      <w:r>
        <w:rPr>
          <w:rFonts w:asciiTheme="minorHAnsi" w:hAnsiTheme="minorHAnsi" w:cstheme="minorHAnsi"/>
        </w:rPr>
        <w:t xml:space="preserve">The City continues do conduct analysis </w:t>
      </w:r>
      <w:r w:rsidR="001D167C" w:rsidRPr="00696B4A">
        <w:rPr>
          <w:rFonts w:asciiTheme="minorHAnsi" w:hAnsiTheme="minorHAnsi" w:cstheme="minorHAnsi"/>
        </w:rPr>
        <w:t>to examine the seasonal sand shift and wave action</w:t>
      </w:r>
      <w:r>
        <w:rPr>
          <w:rFonts w:asciiTheme="minorHAnsi" w:hAnsiTheme="minorHAnsi" w:cstheme="minorHAnsi"/>
        </w:rPr>
        <w:t>, as well as determining h</w:t>
      </w:r>
      <w:r w:rsidR="001D167C" w:rsidRPr="00696B4A">
        <w:rPr>
          <w:rFonts w:asciiTheme="minorHAnsi" w:hAnsiTheme="minorHAnsi" w:cstheme="minorHAnsi"/>
        </w:rPr>
        <w:t>ow far out the sand from the beach get</w:t>
      </w:r>
      <w:r>
        <w:rPr>
          <w:rFonts w:asciiTheme="minorHAnsi" w:hAnsiTheme="minorHAnsi" w:cstheme="minorHAnsi"/>
        </w:rPr>
        <w:t>s</w:t>
      </w:r>
      <w:r w:rsidR="001D167C" w:rsidRPr="00696B4A">
        <w:rPr>
          <w:rFonts w:asciiTheme="minorHAnsi" w:hAnsiTheme="minorHAnsi" w:cstheme="minorHAnsi"/>
        </w:rPr>
        <w:t xml:space="preserve"> carried into the water</w:t>
      </w:r>
      <w:r>
        <w:rPr>
          <w:rFonts w:asciiTheme="minorHAnsi" w:hAnsiTheme="minorHAnsi" w:cstheme="minorHAnsi"/>
        </w:rPr>
        <w:t xml:space="preserve">.  </w:t>
      </w:r>
      <w:r w:rsidR="001D167C" w:rsidRPr="00696B4A">
        <w:rPr>
          <w:rFonts w:asciiTheme="minorHAnsi" w:hAnsiTheme="minorHAnsi" w:cstheme="minorHAnsi"/>
        </w:rPr>
        <w:t xml:space="preserve">Surveys will continue every 6 </w:t>
      </w:r>
      <w:r w:rsidRPr="00696B4A">
        <w:rPr>
          <w:rFonts w:asciiTheme="minorHAnsi" w:hAnsiTheme="minorHAnsi" w:cstheme="minorHAnsi"/>
        </w:rPr>
        <w:t xml:space="preserve">months.  This past year showed overall improvement because of less severe storms.  </w:t>
      </w:r>
    </w:p>
    <w:p w14:paraId="2FCEDDC2" w14:textId="77777777" w:rsidR="00E81AC7" w:rsidRPr="00696B4A" w:rsidRDefault="001D167C" w:rsidP="008702F3">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Dune grass plantings and sand fencing will be done in conjunction with sand nourishment</w:t>
      </w:r>
      <w:r w:rsidR="008702F3">
        <w:rPr>
          <w:rFonts w:asciiTheme="minorHAnsi" w:hAnsiTheme="minorHAnsi" w:cstheme="minorHAnsi"/>
        </w:rPr>
        <w:t>.</w:t>
      </w:r>
      <w:r w:rsidRPr="00696B4A">
        <w:rPr>
          <w:rFonts w:asciiTheme="minorHAnsi" w:hAnsiTheme="minorHAnsi" w:cstheme="minorHAnsi"/>
        </w:rPr>
        <w:t xml:space="preserve"> </w:t>
      </w:r>
      <w:r w:rsidR="00E81AC7" w:rsidRPr="00696B4A">
        <w:rPr>
          <w:rFonts w:asciiTheme="minorHAnsi" w:hAnsiTheme="minorHAnsi" w:cstheme="minorHAnsi"/>
        </w:rPr>
        <w:t xml:space="preserve">   </w:t>
      </w:r>
    </w:p>
    <w:p w14:paraId="2E1E1DF0" w14:textId="77777777" w:rsidR="00B61112" w:rsidRPr="00696B4A" w:rsidRDefault="00B61112" w:rsidP="00641005">
      <w:pPr>
        <w:pStyle w:val="ColorfulList-Accent11"/>
        <w:spacing w:after="0" w:line="240" w:lineRule="auto"/>
        <w:rPr>
          <w:rFonts w:asciiTheme="minorHAnsi" w:hAnsiTheme="minorHAnsi" w:cstheme="minorHAnsi"/>
        </w:rPr>
      </w:pPr>
    </w:p>
    <w:p w14:paraId="546F5E72" w14:textId="77777777" w:rsidR="001D167C" w:rsidRDefault="001D167C"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Welcome Wagon</w:t>
      </w:r>
      <w:r w:rsidRPr="00696B4A">
        <w:rPr>
          <w:rFonts w:asciiTheme="minorHAnsi" w:hAnsiTheme="minorHAnsi" w:cstheme="minorHAnsi"/>
        </w:rPr>
        <w:t xml:space="preserve"> (Cheryl Garvey):</w:t>
      </w:r>
    </w:p>
    <w:p w14:paraId="4F872895" w14:textId="77777777" w:rsidR="008702F3" w:rsidRDefault="008702F3" w:rsidP="008702F3">
      <w:pPr>
        <w:pStyle w:val="ColorfulList-Accent11"/>
        <w:spacing w:after="0" w:line="240" w:lineRule="auto"/>
        <w:ind w:left="360"/>
        <w:rPr>
          <w:rFonts w:asciiTheme="minorHAnsi" w:hAnsiTheme="minorHAnsi" w:cstheme="minorHAnsi"/>
          <w:u w:val="single"/>
        </w:rPr>
      </w:pPr>
    </w:p>
    <w:p w14:paraId="0F2CCEEC" w14:textId="77777777" w:rsidR="001D167C" w:rsidRPr="008702F3" w:rsidRDefault="001D167C" w:rsidP="008702F3">
      <w:pPr>
        <w:pStyle w:val="ColorfulList-Accent11"/>
        <w:numPr>
          <w:ilvl w:val="1"/>
          <w:numId w:val="6"/>
        </w:numPr>
        <w:spacing w:after="0" w:line="240" w:lineRule="auto"/>
        <w:ind w:left="720"/>
        <w:rPr>
          <w:rFonts w:asciiTheme="minorHAnsi" w:hAnsiTheme="minorHAnsi" w:cstheme="minorHAnsi"/>
        </w:rPr>
      </w:pPr>
      <w:r w:rsidRPr="008702F3">
        <w:rPr>
          <w:rFonts w:asciiTheme="minorHAnsi" w:hAnsiTheme="minorHAnsi" w:cstheme="minorHAnsi"/>
        </w:rPr>
        <w:t>Bought new sh</w:t>
      </w:r>
      <w:r w:rsidR="008702F3" w:rsidRPr="008702F3">
        <w:rPr>
          <w:rFonts w:asciiTheme="minorHAnsi" w:hAnsiTheme="minorHAnsi" w:cstheme="minorHAnsi"/>
        </w:rPr>
        <w:t>i</w:t>
      </w:r>
      <w:r w:rsidRPr="008702F3">
        <w:rPr>
          <w:rFonts w:asciiTheme="minorHAnsi" w:hAnsiTheme="minorHAnsi" w:cstheme="minorHAnsi"/>
        </w:rPr>
        <w:t>rts and hats and made new welcome baskets</w:t>
      </w:r>
      <w:r w:rsidR="008702F3" w:rsidRPr="008702F3">
        <w:rPr>
          <w:rFonts w:asciiTheme="minorHAnsi" w:hAnsiTheme="minorHAnsi" w:cstheme="minorHAnsi"/>
        </w:rPr>
        <w:t xml:space="preserve">; </w:t>
      </w:r>
      <w:r w:rsidRPr="008702F3">
        <w:rPr>
          <w:rFonts w:asciiTheme="minorHAnsi" w:hAnsiTheme="minorHAnsi" w:cstheme="minorHAnsi"/>
        </w:rPr>
        <w:t>awaiting new neighbor information</w:t>
      </w:r>
      <w:r w:rsidR="008702F3" w:rsidRPr="008702F3">
        <w:rPr>
          <w:rFonts w:asciiTheme="minorHAnsi" w:hAnsiTheme="minorHAnsi" w:cstheme="minorHAnsi"/>
        </w:rPr>
        <w:t xml:space="preserve">.  </w:t>
      </w:r>
      <w:r w:rsidRPr="008702F3">
        <w:rPr>
          <w:rFonts w:asciiTheme="minorHAnsi" w:hAnsiTheme="minorHAnsi" w:cstheme="minorHAnsi"/>
        </w:rPr>
        <w:t>Milt said there is a new couple a few houses down from him, Greg and Danielle on South Atlantic</w:t>
      </w:r>
      <w:r w:rsidR="008702F3">
        <w:rPr>
          <w:rFonts w:asciiTheme="minorHAnsi" w:hAnsiTheme="minorHAnsi" w:cstheme="minorHAnsi"/>
        </w:rPr>
        <w:t>.</w:t>
      </w:r>
    </w:p>
    <w:p w14:paraId="450AF1B3" w14:textId="77777777" w:rsidR="001D167C" w:rsidRPr="00696B4A" w:rsidRDefault="001D167C" w:rsidP="00641005">
      <w:pPr>
        <w:pStyle w:val="ColorfulList-Accent11"/>
        <w:spacing w:after="0" w:line="240" w:lineRule="auto"/>
        <w:rPr>
          <w:rFonts w:asciiTheme="minorHAnsi" w:hAnsiTheme="minorHAnsi" w:cstheme="minorHAnsi"/>
        </w:rPr>
      </w:pPr>
    </w:p>
    <w:p w14:paraId="4FE7422F" w14:textId="77777777" w:rsidR="001D167C" w:rsidRDefault="001D167C"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Membership</w:t>
      </w:r>
      <w:r w:rsidRPr="00696B4A">
        <w:rPr>
          <w:rFonts w:asciiTheme="minorHAnsi" w:hAnsiTheme="minorHAnsi" w:cstheme="minorHAnsi"/>
        </w:rPr>
        <w:t xml:space="preserve"> (Bill Garvey):</w:t>
      </w:r>
    </w:p>
    <w:p w14:paraId="75E2DCF6" w14:textId="77777777" w:rsidR="008702F3" w:rsidRPr="00696B4A" w:rsidRDefault="008702F3" w:rsidP="008702F3">
      <w:pPr>
        <w:pStyle w:val="ColorfulList-Accent11"/>
        <w:spacing w:after="0" w:line="240" w:lineRule="auto"/>
        <w:ind w:left="360"/>
        <w:rPr>
          <w:rFonts w:asciiTheme="minorHAnsi" w:hAnsiTheme="minorHAnsi" w:cstheme="minorHAnsi"/>
        </w:rPr>
      </w:pPr>
    </w:p>
    <w:p w14:paraId="1B43CC0B" w14:textId="77777777" w:rsidR="001D167C" w:rsidRPr="00696B4A" w:rsidRDefault="003675A3" w:rsidP="008702F3">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 xml:space="preserve">Bill wasn’t sure if Bob </w:t>
      </w:r>
      <w:r w:rsidR="008702F3">
        <w:rPr>
          <w:rFonts w:asciiTheme="minorHAnsi" w:hAnsiTheme="minorHAnsi" w:cstheme="minorHAnsi"/>
        </w:rPr>
        <w:t>Lougen</w:t>
      </w:r>
      <w:r w:rsidR="00B13F87">
        <w:rPr>
          <w:rFonts w:asciiTheme="minorHAnsi" w:hAnsiTheme="minorHAnsi" w:cstheme="minorHAnsi"/>
        </w:rPr>
        <w:t xml:space="preserve"> </w:t>
      </w:r>
      <w:r w:rsidRPr="00696B4A">
        <w:rPr>
          <w:rFonts w:asciiTheme="minorHAnsi" w:hAnsiTheme="minorHAnsi" w:cstheme="minorHAnsi"/>
        </w:rPr>
        <w:t xml:space="preserve">is planning on taking over the membership drive and directory.  </w:t>
      </w:r>
    </w:p>
    <w:p w14:paraId="12F79372" w14:textId="77777777" w:rsidR="003675A3" w:rsidRDefault="003675A3" w:rsidP="008702F3">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 xml:space="preserve">After much discussion: Billy G will draft a membership </w:t>
      </w:r>
      <w:r w:rsidR="008702F3" w:rsidRPr="00696B4A">
        <w:rPr>
          <w:rFonts w:asciiTheme="minorHAnsi" w:hAnsiTheme="minorHAnsi" w:cstheme="minorHAnsi"/>
        </w:rPr>
        <w:t>flier with</w:t>
      </w:r>
      <w:r w:rsidRPr="00696B4A">
        <w:rPr>
          <w:rFonts w:asciiTheme="minorHAnsi" w:hAnsiTheme="minorHAnsi" w:cstheme="minorHAnsi"/>
        </w:rPr>
        <w:t xml:space="preserve"> an incentive of a raffle drawing for $100 cash for people that get their membership dues submitted on or by 4/1/2020.  Motion to accept proposal made by Bill G, seconded by Amanda R and motion passed.</w:t>
      </w:r>
    </w:p>
    <w:p w14:paraId="3EE040E6" w14:textId="77777777" w:rsidR="008702F3" w:rsidRPr="00696B4A" w:rsidRDefault="008702F3" w:rsidP="008702F3">
      <w:pPr>
        <w:pStyle w:val="ColorfulList-Accent11"/>
        <w:spacing w:after="0" w:line="240" w:lineRule="auto"/>
        <w:ind w:left="990"/>
        <w:rPr>
          <w:rFonts w:asciiTheme="minorHAnsi" w:hAnsiTheme="minorHAnsi" w:cstheme="minorHAnsi"/>
        </w:rPr>
      </w:pPr>
    </w:p>
    <w:p w14:paraId="3C269225" w14:textId="77777777" w:rsidR="003675A3" w:rsidRDefault="003675A3"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rPr>
        <w:t xml:space="preserve">Directory (Katie, </w:t>
      </w:r>
      <w:r w:rsidR="008702F3">
        <w:rPr>
          <w:rFonts w:asciiTheme="minorHAnsi" w:hAnsiTheme="minorHAnsi" w:cstheme="minorHAnsi"/>
        </w:rPr>
        <w:t>Patricia</w:t>
      </w:r>
      <w:r w:rsidRPr="00696B4A">
        <w:rPr>
          <w:rFonts w:asciiTheme="minorHAnsi" w:hAnsiTheme="minorHAnsi" w:cstheme="minorHAnsi"/>
        </w:rPr>
        <w:t>):</w:t>
      </w:r>
    </w:p>
    <w:p w14:paraId="2EC16012" w14:textId="77777777" w:rsidR="008702F3" w:rsidRPr="00696B4A" w:rsidRDefault="008702F3" w:rsidP="008702F3">
      <w:pPr>
        <w:pStyle w:val="ColorfulList-Accent11"/>
        <w:spacing w:after="0" w:line="240" w:lineRule="auto"/>
        <w:ind w:left="360"/>
        <w:rPr>
          <w:rFonts w:asciiTheme="minorHAnsi" w:hAnsiTheme="minorHAnsi" w:cstheme="minorHAnsi"/>
        </w:rPr>
      </w:pPr>
    </w:p>
    <w:p w14:paraId="4B8F6915" w14:textId="77777777" w:rsidR="00C3693B" w:rsidRDefault="003675A3" w:rsidP="00C3693B">
      <w:pPr>
        <w:pStyle w:val="ColorfulList-Accent11"/>
        <w:numPr>
          <w:ilvl w:val="1"/>
          <w:numId w:val="6"/>
        </w:numPr>
        <w:spacing w:after="0" w:line="240" w:lineRule="auto"/>
        <w:ind w:left="720"/>
        <w:rPr>
          <w:rFonts w:asciiTheme="minorHAnsi" w:hAnsiTheme="minorHAnsi" w:cstheme="minorHAnsi"/>
        </w:rPr>
      </w:pPr>
      <w:r w:rsidRPr="00C3693B">
        <w:rPr>
          <w:rFonts w:asciiTheme="minorHAnsi" w:hAnsiTheme="minorHAnsi" w:cstheme="minorHAnsi"/>
        </w:rPr>
        <w:t xml:space="preserve">Katie and </w:t>
      </w:r>
      <w:r w:rsidR="008702F3" w:rsidRPr="00C3693B">
        <w:rPr>
          <w:rFonts w:asciiTheme="minorHAnsi" w:hAnsiTheme="minorHAnsi" w:cstheme="minorHAnsi"/>
        </w:rPr>
        <w:t>Patricia</w:t>
      </w:r>
      <w:r w:rsidRPr="00C3693B">
        <w:rPr>
          <w:rFonts w:asciiTheme="minorHAnsi" w:hAnsiTheme="minorHAnsi" w:cstheme="minorHAnsi"/>
        </w:rPr>
        <w:t xml:space="preserve"> drafted a letter asking how people would </w:t>
      </w:r>
      <w:r w:rsidR="00B13F87" w:rsidRPr="00C3693B">
        <w:rPr>
          <w:rFonts w:asciiTheme="minorHAnsi" w:hAnsiTheme="minorHAnsi" w:cstheme="minorHAnsi"/>
        </w:rPr>
        <w:t>prefer</w:t>
      </w:r>
      <w:r w:rsidRPr="00C3693B">
        <w:rPr>
          <w:rFonts w:asciiTheme="minorHAnsi" w:hAnsiTheme="minorHAnsi" w:cstheme="minorHAnsi"/>
        </w:rPr>
        <w:t xml:space="preserve"> their directory, electronically or hard copy.</w:t>
      </w:r>
    </w:p>
    <w:p w14:paraId="57BF1C99" w14:textId="6BFAED3B" w:rsidR="00C3693B" w:rsidRPr="00C3693B" w:rsidRDefault="003675A3" w:rsidP="00C3693B">
      <w:pPr>
        <w:pStyle w:val="ColorfulList-Accent11"/>
        <w:numPr>
          <w:ilvl w:val="1"/>
          <w:numId w:val="6"/>
        </w:numPr>
        <w:spacing w:after="0" w:line="240" w:lineRule="auto"/>
        <w:ind w:left="720"/>
        <w:rPr>
          <w:rFonts w:asciiTheme="minorHAnsi" w:hAnsiTheme="minorHAnsi" w:cstheme="minorHAnsi"/>
        </w:rPr>
      </w:pPr>
      <w:r w:rsidRPr="00C3693B">
        <w:rPr>
          <w:rFonts w:asciiTheme="minorHAnsi" w:hAnsiTheme="minorHAnsi" w:cstheme="minorHAnsi"/>
        </w:rPr>
        <w:t xml:space="preserve">Discussion about wording/including that it is not the CCL’s intention to have </w:t>
      </w:r>
      <w:r w:rsidR="002C3000">
        <w:rPr>
          <w:rFonts w:asciiTheme="minorHAnsi" w:hAnsiTheme="minorHAnsi" w:cstheme="minorHAnsi"/>
        </w:rPr>
        <w:t>the d</w:t>
      </w:r>
      <w:bookmarkStart w:id="0" w:name="_GoBack"/>
      <w:bookmarkEnd w:id="0"/>
      <w:r w:rsidR="004E0EA2">
        <w:rPr>
          <w:rFonts w:asciiTheme="minorHAnsi" w:hAnsiTheme="minorHAnsi" w:cstheme="minorHAnsi"/>
        </w:rPr>
        <w:t xml:space="preserve">irectory </w:t>
      </w:r>
      <w:r w:rsidRPr="00C3693B">
        <w:rPr>
          <w:rFonts w:asciiTheme="minorHAnsi" w:hAnsiTheme="minorHAnsi" w:cstheme="minorHAnsi"/>
        </w:rPr>
        <w:t>made public.  Jim suggests that CCL focus on the electronic database since it will be a challenge to get non-member information and we do not yet know the pitfalls of the software.  Once users/neighbors get used to the digital format we can better ascertain if we need a hard copy as well.</w:t>
      </w:r>
    </w:p>
    <w:p w14:paraId="59B90ED8" w14:textId="77777777" w:rsidR="00E20BEC" w:rsidRPr="00C3693B" w:rsidRDefault="00C3693B" w:rsidP="00C3693B">
      <w:pPr>
        <w:pStyle w:val="ColorfulList-Accent11"/>
        <w:numPr>
          <w:ilvl w:val="1"/>
          <w:numId w:val="6"/>
        </w:numPr>
        <w:spacing w:after="0" w:line="240" w:lineRule="auto"/>
        <w:ind w:left="720"/>
        <w:rPr>
          <w:rFonts w:asciiTheme="minorHAnsi" w:hAnsiTheme="minorHAnsi" w:cstheme="minorHAnsi"/>
        </w:rPr>
      </w:pPr>
      <w:r w:rsidRPr="00C3693B">
        <w:rPr>
          <w:rFonts w:asciiTheme="minorHAnsi" w:hAnsiTheme="minorHAnsi" w:cstheme="minorHAnsi"/>
        </w:rPr>
        <w:t xml:space="preserve">Discussion tabled </w:t>
      </w:r>
      <w:r w:rsidR="00E20BEC" w:rsidRPr="00C3693B">
        <w:rPr>
          <w:rFonts w:asciiTheme="minorHAnsi" w:hAnsiTheme="minorHAnsi" w:cstheme="minorHAnsi"/>
        </w:rPr>
        <w:t>until</w:t>
      </w:r>
      <w:r w:rsidRPr="00C3693B">
        <w:rPr>
          <w:rFonts w:asciiTheme="minorHAnsi" w:hAnsiTheme="minorHAnsi" w:cstheme="minorHAnsi"/>
        </w:rPr>
        <w:t xml:space="preserve"> l</w:t>
      </w:r>
      <w:r w:rsidR="00E20BEC" w:rsidRPr="00C3693B">
        <w:rPr>
          <w:rFonts w:asciiTheme="minorHAnsi" w:hAnsiTheme="minorHAnsi" w:cstheme="minorHAnsi"/>
        </w:rPr>
        <w:t>etter is sent out to neighbors</w:t>
      </w:r>
      <w:r>
        <w:rPr>
          <w:rFonts w:asciiTheme="minorHAnsi" w:hAnsiTheme="minorHAnsi" w:cstheme="minorHAnsi"/>
        </w:rPr>
        <w:t xml:space="preserve"> and further discussion with Bob Lougen regarding website directory.</w:t>
      </w:r>
    </w:p>
    <w:p w14:paraId="2B7B5893" w14:textId="77777777" w:rsidR="00E20BEC" w:rsidRPr="00696B4A" w:rsidRDefault="00E20BEC" w:rsidP="00C3693B">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Motion to fund printing for solicitation of membership and directory by Amber, seconded by Connie</w:t>
      </w:r>
      <w:r w:rsidR="00C3693B">
        <w:rPr>
          <w:rFonts w:asciiTheme="minorHAnsi" w:hAnsiTheme="minorHAnsi" w:cstheme="minorHAnsi"/>
        </w:rPr>
        <w:t>.  M</w:t>
      </w:r>
      <w:r w:rsidRPr="00696B4A">
        <w:rPr>
          <w:rFonts w:asciiTheme="minorHAnsi" w:hAnsiTheme="minorHAnsi" w:cstheme="minorHAnsi"/>
        </w:rPr>
        <w:t>otion passed</w:t>
      </w:r>
      <w:r w:rsidR="00C3693B">
        <w:rPr>
          <w:rFonts w:asciiTheme="minorHAnsi" w:hAnsiTheme="minorHAnsi" w:cstheme="minorHAnsi"/>
        </w:rPr>
        <w:t>.</w:t>
      </w:r>
    </w:p>
    <w:p w14:paraId="3601CCA8" w14:textId="77777777" w:rsidR="001D167C" w:rsidRPr="00696B4A" w:rsidRDefault="001D167C" w:rsidP="00641005">
      <w:pPr>
        <w:pStyle w:val="ColorfulList-Accent11"/>
        <w:spacing w:after="0" w:line="240" w:lineRule="auto"/>
        <w:rPr>
          <w:rFonts w:asciiTheme="minorHAnsi" w:hAnsiTheme="minorHAnsi" w:cstheme="minorHAnsi"/>
        </w:rPr>
      </w:pPr>
    </w:p>
    <w:p w14:paraId="7E1506EB" w14:textId="77777777" w:rsidR="00C3693B" w:rsidRDefault="000247F4"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Logo Wear</w:t>
      </w:r>
      <w:r w:rsidR="00744EA5" w:rsidRPr="00696B4A">
        <w:rPr>
          <w:rFonts w:asciiTheme="minorHAnsi" w:hAnsiTheme="minorHAnsi" w:cstheme="minorHAnsi"/>
        </w:rPr>
        <w:t xml:space="preserve"> (Katie R</w:t>
      </w:r>
      <w:r w:rsidR="00B95AE6" w:rsidRPr="00696B4A">
        <w:rPr>
          <w:rFonts w:asciiTheme="minorHAnsi" w:hAnsiTheme="minorHAnsi" w:cstheme="minorHAnsi"/>
        </w:rPr>
        <w:t>ipberger</w:t>
      </w:r>
      <w:r w:rsidR="00490A9F" w:rsidRPr="00696B4A">
        <w:rPr>
          <w:rFonts w:asciiTheme="minorHAnsi" w:hAnsiTheme="minorHAnsi" w:cstheme="minorHAnsi"/>
        </w:rPr>
        <w:t>):</w:t>
      </w:r>
    </w:p>
    <w:p w14:paraId="07B766ED" w14:textId="77777777" w:rsidR="00D032C0" w:rsidRPr="00696B4A" w:rsidRDefault="00490A9F" w:rsidP="00C3693B">
      <w:pPr>
        <w:pStyle w:val="ColorfulList-Accent11"/>
        <w:spacing w:after="0" w:line="240" w:lineRule="auto"/>
        <w:ind w:left="360"/>
        <w:rPr>
          <w:rFonts w:asciiTheme="minorHAnsi" w:hAnsiTheme="minorHAnsi" w:cstheme="minorHAnsi"/>
        </w:rPr>
      </w:pPr>
      <w:r w:rsidRPr="00696B4A">
        <w:rPr>
          <w:rFonts w:asciiTheme="minorHAnsi" w:hAnsiTheme="minorHAnsi" w:cstheme="minorHAnsi"/>
        </w:rPr>
        <w:t xml:space="preserve"> </w:t>
      </w:r>
    </w:p>
    <w:p w14:paraId="21F447D3" w14:textId="77777777" w:rsidR="00E81AC7" w:rsidRPr="00696B4A" w:rsidRDefault="00E20BEC" w:rsidP="00C3693B">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Only a few items in inventory left</w:t>
      </w:r>
      <w:r w:rsidR="00C3693B">
        <w:rPr>
          <w:rFonts w:asciiTheme="minorHAnsi" w:hAnsiTheme="minorHAnsi" w:cstheme="minorHAnsi"/>
        </w:rPr>
        <w:t xml:space="preserve"> which will be </w:t>
      </w:r>
      <w:r w:rsidRPr="00696B4A">
        <w:rPr>
          <w:rFonts w:asciiTheme="minorHAnsi" w:hAnsiTheme="minorHAnsi" w:cstheme="minorHAnsi"/>
        </w:rPr>
        <w:t xml:space="preserve">held until </w:t>
      </w:r>
      <w:r w:rsidR="00C3693B">
        <w:rPr>
          <w:rFonts w:asciiTheme="minorHAnsi" w:hAnsiTheme="minorHAnsi" w:cstheme="minorHAnsi"/>
        </w:rPr>
        <w:t>S</w:t>
      </w:r>
      <w:r w:rsidRPr="00696B4A">
        <w:rPr>
          <w:rFonts w:asciiTheme="minorHAnsi" w:hAnsiTheme="minorHAnsi" w:cstheme="minorHAnsi"/>
        </w:rPr>
        <w:t xml:space="preserve">pring </w:t>
      </w:r>
      <w:r w:rsidR="00C3693B">
        <w:rPr>
          <w:rFonts w:asciiTheme="minorHAnsi" w:hAnsiTheme="minorHAnsi" w:cstheme="minorHAnsi"/>
        </w:rPr>
        <w:t>F</w:t>
      </w:r>
      <w:r w:rsidRPr="00696B4A">
        <w:rPr>
          <w:rFonts w:asciiTheme="minorHAnsi" w:hAnsiTheme="minorHAnsi" w:cstheme="minorHAnsi"/>
        </w:rPr>
        <w:t>ling</w:t>
      </w:r>
      <w:r w:rsidR="00C3693B">
        <w:rPr>
          <w:rFonts w:asciiTheme="minorHAnsi" w:hAnsiTheme="minorHAnsi" w:cstheme="minorHAnsi"/>
        </w:rPr>
        <w:t>.  Additional items will be purchased prior to the Spring Fling.</w:t>
      </w:r>
    </w:p>
    <w:p w14:paraId="33742632" w14:textId="77777777" w:rsidR="00E20BEC" w:rsidRPr="00696B4A" w:rsidRDefault="00E20BEC" w:rsidP="00C3693B">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Mike Kelly volunteered Jane Kelly to help</w:t>
      </w:r>
      <w:r w:rsidR="00C3693B">
        <w:rPr>
          <w:rFonts w:asciiTheme="minorHAnsi" w:hAnsiTheme="minorHAnsi" w:cstheme="minorHAnsi"/>
        </w:rPr>
        <w:t>.</w:t>
      </w:r>
    </w:p>
    <w:p w14:paraId="09EA1D04" w14:textId="77777777" w:rsidR="00037A79" w:rsidRPr="00696B4A" w:rsidRDefault="00E20BEC" w:rsidP="00C3693B">
      <w:pPr>
        <w:pStyle w:val="ColorfulList-Accent11"/>
        <w:numPr>
          <w:ilvl w:val="1"/>
          <w:numId w:val="6"/>
        </w:numPr>
        <w:spacing w:after="0" w:line="240" w:lineRule="auto"/>
        <w:ind w:left="720"/>
        <w:rPr>
          <w:rFonts w:asciiTheme="minorHAnsi" w:hAnsiTheme="minorHAnsi" w:cstheme="minorHAnsi"/>
        </w:rPr>
      </w:pPr>
      <w:r w:rsidRPr="00696B4A">
        <w:rPr>
          <w:rFonts w:asciiTheme="minorHAnsi" w:hAnsiTheme="minorHAnsi" w:cstheme="minorHAnsi"/>
        </w:rPr>
        <w:t>Jen Alex was texted during meeting and agreed to help as well</w:t>
      </w:r>
      <w:r w:rsidR="00C3693B">
        <w:rPr>
          <w:rFonts w:asciiTheme="minorHAnsi" w:hAnsiTheme="minorHAnsi" w:cstheme="minorHAnsi"/>
        </w:rPr>
        <w:t>.</w:t>
      </w:r>
    </w:p>
    <w:p w14:paraId="7567D58D" w14:textId="77777777" w:rsidR="00E20BEC" w:rsidRPr="00696B4A" w:rsidRDefault="00E20BEC" w:rsidP="00641005">
      <w:pPr>
        <w:pStyle w:val="ColorfulList-Accent11"/>
        <w:spacing w:after="0" w:line="240" w:lineRule="auto"/>
        <w:rPr>
          <w:rFonts w:asciiTheme="minorHAnsi" w:hAnsiTheme="minorHAnsi" w:cstheme="minorHAnsi"/>
        </w:rPr>
      </w:pPr>
    </w:p>
    <w:p w14:paraId="2B787DC8" w14:textId="77777777" w:rsidR="00E20BEC" w:rsidRPr="00696B4A" w:rsidRDefault="00E20BEC"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Landscaping</w:t>
      </w:r>
      <w:r w:rsidRPr="00696B4A">
        <w:rPr>
          <w:rFonts w:asciiTheme="minorHAnsi" w:hAnsiTheme="minorHAnsi" w:cstheme="minorHAnsi"/>
        </w:rPr>
        <w:t>: (Cheryl Garvey):</w:t>
      </w:r>
      <w:r w:rsidR="00C3693B">
        <w:rPr>
          <w:rFonts w:asciiTheme="minorHAnsi" w:hAnsiTheme="minorHAnsi" w:cstheme="minorHAnsi"/>
        </w:rPr>
        <w:t xml:space="preserve">  Nothing significant to report.</w:t>
      </w:r>
    </w:p>
    <w:p w14:paraId="487E295D" w14:textId="77777777" w:rsidR="00E20BEC" w:rsidRPr="00696B4A" w:rsidRDefault="00E20BEC" w:rsidP="00641005">
      <w:pPr>
        <w:pStyle w:val="ColorfulList-Accent11"/>
        <w:spacing w:after="0" w:line="240" w:lineRule="auto"/>
        <w:ind w:left="360"/>
        <w:rPr>
          <w:rFonts w:asciiTheme="minorHAnsi" w:hAnsiTheme="minorHAnsi" w:cstheme="minorHAnsi"/>
        </w:rPr>
      </w:pPr>
    </w:p>
    <w:p w14:paraId="2B05A81B" w14:textId="77777777" w:rsidR="00E80D55" w:rsidRDefault="00693F7E" w:rsidP="00C3693B">
      <w:pPr>
        <w:pStyle w:val="ColorfulList-Accent11"/>
        <w:numPr>
          <w:ilvl w:val="0"/>
          <w:numId w:val="6"/>
        </w:numPr>
        <w:spacing w:after="0" w:line="240" w:lineRule="auto"/>
        <w:rPr>
          <w:rFonts w:asciiTheme="minorHAnsi" w:hAnsiTheme="minorHAnsi" w:cstheme="minorHAnsi"/>
        </w:rPr>
      </w:pPr>
      <w:r w:rsidRPr="00C3693B">
        <w:rPr>
          <w:rFonts w:asciiTheme="minorHAnsi" w:hAnsiTheme="minorHAnsi" w:cstheme="minorHAnsi"/>
          <w:u w:val="single"/>
        </w:rPr>
        <w:lastRenderedPageBreak/>
        <w:t>Children’s Programs</w:t>
      </w:r>
      <w:r w:rsidRPr="00C3693B">
        <w:rPr>
          <w:rFonts w:asciiTheme="minorHAnsi" w:hAnsiTheme="minorHAnsi" w:cstheme="minorHAnsi"/>
        </w:rPr>
        <w:t xml:space="preserve"> (Amanda Robinson)</w:t>
      </w:r>
      <w:r w:rsidR="00E80D55" w:rsidRPr="00C3693B">
        <w:rPr>
          <w:rFonts w:asciiTheme="minorHAnsi" w:hAnsiTheme="minorHAnsi" w:cstheme="minorHAnsi"/>
        </w:rPr>
        <w:t>:</w:t>
      </w:r>
      <w:r w:rsidR="00C3693B" w:rsidRPr="00C3693B">
        <w:rPr>
          <w:rFonts w:asciiTheme="minorHAnsi" w:hAnsiTheme="minorHAnsi" w:cstheme="minorHAnsi"/>
        </w:rPr>
        <w:t xml:space="preserve">  Santa photos went well this year.  Biggest turnout.</w:t>
      </w:r>
    </w:p>
    <w:p w14:paraId="130EED0D" w14:textId="77777777" w:rsidR="00E80D55" w:rsidRPr="00696B4A" w:rsidRDefault="0056700B"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Social</w:t>
      </w:r>
      <w:r w:rsidRPr="00696B4A">
        <w:rPr>
          <w:rFonts w:asciiTheme="minorHAnsi" w:hAnsiTheme="minorHAnsi" w:cstheme="minorHAnsi"/>
        </w:rPr>
        <w:t xml:space="preserve"> (Amanda Robinson</w:t>
      </w:r>
      <w:r w:rsidR="00B61112" w:rsidRPr="00696B4A">
        <w:rPr>
          <w:rFonts w:asciiTheme="minorHAnsi" w:hAnsiTheme="minorHAnsi" w:cstheme="minorHAnsi"/>
        </w:rPr>
        <w:t>/Katie Ripberger</w:t>
      </w:r>
      <w:r w:rsidRPr="00696B4A">
        <w:rPr>
          <w:rFonts w:asciiTheme="minorHAnsi" w:hAnsiTheme="minorHAnsi" w:cstheme="minorHAnsi"/>
        </w:rPr>
        <w:t>):</w:t>
      </w:r>
    </w:p>
    <w:p w14:paraId="3EA8CC03" w14:textId="77777777" w:rsidR="0056700B" w:rsidRPr="00696B4A" w:rsidRDefault="0056700B" w:rsidP="00641005">
      <w:pPr>
        <w:pStyle w:val="ColorfulList-Accent11"/>
        <w:spacing w:after="0" w:line="240" w:lineRule="auto"/>
        <w:ind w:left="0"/>
        <w:rPr>
          <w:rFonts w:asciiTheme="minorHAnsi" w:hAnsiTheme="minorHAnsi" w:cstheme="minorHAnsi"/>
        </w:rPr>
      </w:pPr>
    </w:p>
    <w:p w14:paraId="6CA76315" w14:textId="77777777" w:rsidR="00B61112" w:rsidRPr="00696B4A" w:rsidRDefault="00C3693B" w:rsidP="00C3693B">
      <w:pPr>
        <w:pStyle w:val="ColorfulList-Accent11"/>
        <w:numPr>
          <w:ilvl w:val="1"/>
          <w:numId w:val="6"/>
        </w:numPr>
        <w:spacing w:after="0" w:line="240" w:lineRule="auto"/>
        <w:ind w:left="720"/>
        <w:rPr>
          <w:rFonts w:asciiTheme="minorHAnsi" w:hAnsiTheme="minorHAnsi" w:cstheme="minorHAnsi"/>
        </w:rPr>
      </w:pPr>
      <w:r>
        <w:rPr>
          <w:rFonts w:asciiTheme="minorHAnsi" w:hAnsiTheme="minorHAnsi" w:cstheme="minorHAnsi"/>
        </w:rPr>
        <w:t>Three</w:t>
      </w:r>
      <w:r w:rsidR="00B61112" w:rsidRPr="00696B4A">
        <w:rPr>
          <w:rFonts w:asciiTheme="minorHAnsi" w:hAnsiTheme="minorHAnsi" w:cstheme="minorHAnsi"/>
        </w:rPr>
        <w:t xml:space="preserve"> recruitment/happy hour events planned</w:t>
      </w:r>
      <w:r w:rsidR="00E20BEC" w:rsidRPr="00696B4A">
        <w:rPr>
          <w:rFonts w:asciiTheme="minorHAnsi" w:hAnsiTheme="minorHAnsi" w:cstheme="minorHAnsi"/>
        </w:rPr>
        <w:t xml:space="preserve"> for 2020</w:t>
      </w:r>
      <w:r>
        <w:rPr>
          <w:rFonts w:asciiTheme="minorHAnsi" w:hAnsiTheme="minorHAnsi" w:cstheme="minorHAnsi"/>
        </w:rPr>
        <w:t>.</w:t>
      </w:r>
    </w:p>
    <w:p w14:paraId="6C910E38" w14:textId="77777777" w:rsidR="0056700B" w:rsidRPr="00696B4A" w:rsidRDefault="0056700B" w:rsidP="00C3693B">
      <w:pPr>
        <w:pStyle w:val="ColorfulList-Accent11"/>
        <w:numPr>
          <w:ilvl w:val="1"/>
          <w:numId w:val="6"/>
        </w:numPr>
        <w:spacing w:after="0" w:line="240" w:lineRule="auto"/>
        <w:ind w:left="720"/>
        <w:rPr>
          <w:rFonts w:asciiTheme="minorHAnsi" w:hAnsiTheme="minorHAnsi" w:cstheme="minorHAnsi"/>
        </w:rPr>
      </w:pPr>
      <w:r w:rsidRPr="00C3693B">
        <w:rPr>
          <w:rFonts w:asciiTheme="minorHAnsi" w:hAnsiTheme="minorHAnsi" w:cstheme="minorHAnsi"/>
        </w:rPr>
        <w:t>Stargazing in Croatan with BBAA</w:t>
      </w:r>
      <w:r w:rsidR="00C3693B">
        <w:rPr>
          <w:rFonts w:asciiTheme="minorHAnsi" w:hAnsiTheme="minorHAnsi" w:cstheme="minorHAnsi"/>
        </w:rPr>
        <w:t>.</w:t>
      </w:r>
    </w:p>
    <w:p w14:paraId="13DB6246" w14:textId="77777777" w:rsidR="0086715D" w:rsidRPr="00696B4A" w:rsidRDefault="0056700B" w:rsidP="00C3693B">
      <w:pPr>
        <w:pStyle w:val="ColorfulList-Accent11"/>
        <w:numPr>
          <w:ilvl w:val="1"/>
          <w:numId w:val="6"/>
        </w:numPr>
        <w:spacing w:after="0" w:line="240" w:lineRule="auto"/>
        <w:ind w:left="720"/>
        <w:rPr>
          <w:rFonts w:asciiTheme="minorHAnsi" w:hAnsiTheme="minorHAnsi" w:cstheme="minorHAnsi"/>
        </w:rPr>
      </w:pPr>
      <w:r w:rsidRPr="00C3693B">
        <w:rPr>
          <w:rFonts w:asciiTheme="minorHAnsi" w:hAnsiTheme="minorHAnsi" w:cstheme="minorHAnsi"/>
        </w:rPr>
        <w:t>Artisans in the Garden</w:t>
      </w:r>
      <w:r w:rsidR="00C3693B">
        <w:rPr>
          <w:rFonts w:asciiTheme="minorHAnsi" w:hAnsiTheme="minorHAnsi" w:cstheme="minorHAnsi"/>
        </w:rPr>
        <w:t xml:space="preserve"> </w:t>
      </w:r>
      <w:r w:rsidRPr="00C3693B">
        <w:rPr>
          <w:rFonts w:asciiTheme="minorHAnsi" w:hAnsiTheme="minorHAnsi" w:cstheme="minorHAnsi"/>
        </w:rPr>
        <w:t xml:space="preserve">- </w:t>
      </w:r>
      <w:r w:rsidR="00B61112" w:rsidRPr="00696B4A">
        <w:rPr>
          <w:rFonts w:asciiTheme="minorHAnsi" w:hAnsiTheme="minorHAnsi" w:cstheme="minorHAnsi"/>
        </w:rPr>
        <w:t>Jen Alex will submit for separate budget this year</w:t>
      </w:r>
      <w:r w:rsidR="00C3693B">
        <w:rPr>
          <w:rFonts w:asciiTheme="minorHAnsi" w:hAnsiTheme="minorHAnsi" w:cstheme="minorHAnsi"/>
        </w:rPr>
        <w:t>.</w:t>
      </w:r>
    </w:p>
    <w:p w14:paraId="6255C882" w14:textId="77777777" w:rsidR="00037A79" w:rsidRPr="00696B4A" w:rsidRDefault="00037A79" w:rsidP="00641005">
      <w:pPr>
        <w:pStyle w:val="ColorfulList-Accent11"/>
        <w:spacing w:after="0" w:line="240" w:lineRule="auto"/>
        <w:ind w:left="0"/>
        <w:rPr>
          <w:rFonts w:asciiTheme="minorHAnsi" w:hAnsiTheme="minorHAnsi" w:cstheme="minorHAnsi"/>
        </w:rPr>
      </w:pPr>
    </w:p>
    <w:p w14:paraId="0FF9FC18" w14:textId="77777777" w:rsidR="00B61112" w:rsidRPr="00696B4A" w:rsidRDefault="00B61112" w:rsidP="00641005">
      <w:pPr>
        <w:pStyle w:val="ColorfulList-Accent11"/>
        <w:numPr>
          <w:ilvl w:val="0"/>
          <w:numId w:val="6"/>
        </w:numPr>
        <w:spacing w:after="0" w:line="240" w:lineRule="auto"/>
        <w:rPr>
          <w:rFonts w:asciiTheme="minorHAnsi" w:hAnsiTheme="minorHAnsi" w:cstheme="minorHAnsi"/>
        </w:rPr>
      </w:pPr>
      <w:r w:rsidRPr="00696B4A">
        <w:rPr>
          <w:rFonts w:asciiTheme="minorHAnsi" w:hAnsiTheme="minorHAnsi" w:cstheme="minorHAnsi"/>
          <w:u w:val="single"/>
        </w:rPr>
        <w:t>Treasurer’s Report (Jim Skarbek</w:t>
      </w:r>
      <w:r w:rsidRPr="00696B4A">
        <w:rPr>
          <w:rFonts w:asciiTheme="minorHAnsi" w:hAnsiTheme="minorHAnsi" w:cstheme="minorHAnsi"/>
        </w:rPr>
        <w:t xml:space="preserve">):  </w:t>
      </w:r>
    </w:p>
    <w:p w14:paraId="0448E888" w14:textId="77777777" w:rsidR="00E20BEC" w:rsidRPr="00696B4A" w:rsidRDefault="00E20BEC" w:rsidP="00641005">
      <w:pPr>
        <w:pStyle w:val="ColorfulList-Accent11"/>
        <w:spacing w:after="0" w:line="240" w:lineRule="auto"/>
        <w:rPr>
          <w:rFonts w:asciiTheme="minorHAnsi" w:hAnsiTheme="minorHAnsi" w:cstheme="minorHAnsi"/>
        </w:rPr>
      </w:pPr>
    </w:p>
    <w:p w14:paraId="7C0D6BA4" w14:textId="77777777" w:rsidR="00C3693B" w:rsidRDefault="00E20BEC" w:rsidP="00DA1A2A">
      <w:pPr>
        <w:pStyle w:val="ColorfulList-Accent11"/>
        <w:numPr>
          <w:ilvl w:val="1"/>
          <w:numId w:val="6"/>
        </w:numPr>
        <w:spacing w:after="0" w:line="240" w:lineRule="auto"/>
        <w:ind w:left="720"/>
        <w:rPr>
          <w:rFonts w:asciiTheme="minorHAnsi" w:hAnsiTheme="minorHAnsi" w:cstheme="minorHAnsi"/>
        </w:rPr>
      </w:pPr>
      <w:r w:rsidRPr="00C3693B">
        <w:rPr>
          <w:rFonts w:asciiTheme="minorHAnsi" w:hAnsiTheme="minorHAnsi" w:cstheme="minorHAnsi"/>
        </w:rPr>
        <w:t>Motion to accept report by Cheryl, seconded by Amber, motion carried.</w:t>
      </w:r>
    </w:p>
    <w:p w14:paraId="29E7624C" w14:textId="77777777" w:rsidR="00DA1A2A" w:rsidRDefault="00E20BEC" w:rsidP="00DA1A2A">
      <w:pPr>
        <w:pStyle w:val="ColorfulList-Accent11"/>
        <w:numPr>
          <w:ilvl w:val="1"/>
          <w:numId w:val="6"/>
        </w:numPr>
        <w:spacing w:after="0" w:line="240" w:lineRule="auto"/>
        <w:ind w:left="720"/>
        <w:rPr>
          <w:rFonts w:asciiTheme="minorHAnsi" w:hAnsiTheme="minorHAnsi" w:cstheme="minorHAnsi"/>
        </w:rPr>
      </w:pPr>
      <w:r w:rsidRPr="00404FB4">
        <w:rPr>
          <w:rFonts w:asciiTheme="minorHAnsi" w:hAnsiTheme="minorHAnsi" w:cstheme="minorHAnsi"/>
        </w:rPr>
        <w:t>New Budget for 2020 reviewed.  Amendments made</w:t>
      </w:r>
      <w:r w:rsidR="00CA7767" w:rsidRPr="00404FB4">
        <w:rPr>
          <w:rFonts w:asciiTheme="minorHAnsi" w:hAnsiTheme="minorHAnsi" w:cstheme="minorHAnsi"/>
        </w:rPr>
        <w:t xml:space="preserve"> as follows:</w:t>
      </w:r>
      <w:r w:rsidR="00404FB4" w:rsidRPr="00404FB4">
        <w:rPr>
          <w:rFonts w:asciiTheme="minorHAnsi" w:hAnsiTheme="minorHAnsi" w:cstheme="minorHAnsi"/>
        </w:rPr>
        <w:t xml:space="preserve">  </w:t>
      </w:r>
      <w:r w:rsidRPr="00404FB4">
        <w:rPr>
          <w:rFonts w:asciiTheme="minorHAnsi" w:hAnsiTheme="minorHAnsi" w:cstheme="minorHAnsi"/>
        </w:rPr>
        <w:t xml:space="preserve">Add advertisement line item to </w:t>
      </w:r>
      <w:r w:rsidR="00DA1A2A" w:rsidRPr="00404FB4">
        <w:rPr>
          <w:rFonts w:asciiTheme="minorHAnsi" w:hAnsiTheme="minorHAnsi" w:cstheme="minorHAnsi"/>
        </w:rPr>
        <w:t>income and</w:t>
      </w:r>
      <w:r w:rsidRPr="00404FB4">
        <w:rPr>
          <w:rFonts w:asciiTheme="minorHAnsi" w:hAnsiTheme="minorHAnsi" w:cstheme="minorHAnsi"/>
        </w:rPr>
        <w:t xml:space="preserve"> </w:t>
      </w:r>
      <w:r w:rsidR="00404FB4">
        <w:rPr>
          <w:rFonts w:asciiTheme="minorHAnsi" w:hAnsiTheme="minorHAnsi" w:cstheme="minorHAnsi"/>
        </w:rPr>
        <w:t xml:space="preserve">increase logowear income by $500; </w:t>
      </w:r>
      <w:r w:rsidR="00DA1A2A">
        <w:rPr>
          <w:rFonts w:asciiTheme="minorHAnsi" w:hAnsiTheme="minorHAnsi" w:cstheme="minorHAnsi"/>
        </w:rPr>
        <w:t>Increase logowear expenses by $500, add new signage board as a c</w:t>
      </w:r>
      <w:r w:rsidRPr="00404FB4">
        <w:rPr>
          <w:rFonts w:asciiTheme="minorHAnsi" w:hAnsiTheme="minorHAnsi" w:cstheme="minorHAnsi"/>
        </w:rPr>
        <w:t xml:space="preserve">apital expense </w:t>
      </w:r>
      <w:r w:rsidR="00DA1A2A">
        <w:rPr>
          <w:rFonts w:asciiTheme="minorHAnsi" w:hAnsiTheme="minorHAnsi" w:cstheme="minorHAnsi"/>
        </w:rPr>
        <w:t xml:space="preserve">under Constant Contact Survey and Marketing and increase those expenses to $800.  Additionally, </w:t>
      </w:r>
      <w:r w:rsidRPr="00404FB4">
        <w:rPr>
          <w:rFonts w:asciiTheme="minorHAnsi" w:hAnsiTheme="minorHAnsi" w:cstheme="minorHAnsi"/>
        </w:rPr>
        <w:t xml:space="preserve">added $500 budget for </w:t>
      </w:r>
      <w:r w:rsidR="00DA1A2A">
        <w:rPr>
          <w:rFonts w:asciiTheme="minorHAnsi" w:hAnsiTheme="minorHAnsi" w:cstheme="minorHAnsi"/>
        </w:rPr>
        <w:t xml:space="preserve">Croatan </w:t>
      </w:r>
      <w:r w:rsidRPr="00404FB4">
        <w:rPr>
          <w:rFonts w:asciiTheme="minorHAnsi" w:hAnsiTheme="minorHAnsi" w:cstheme="minorHAnsi"/>
        </w:rPr>
        <w:t xml:space="preserve">Artisans event.  </w:t>
      </w:r>
    </w:p>
    <w:p w14:paraId="2CB2D0DB" w14:textId="77777777" w:rsidR="00DA1A2A" w:rsidRDefault="00E20BEC" w:rsidP="00DA1A2A">
      <w:pPr>
        <w:pStyle w:val="ColorfulList-Accent11"/>
        <w:numPr>
          <w:ilvl w:val="1"/>
          <w:numId w:val="6"/>
        </w:numPr>
        <w:spacing w:after="0" w:line="240" w:lineRule="auto"/>
        <w:ind w:left="720"/>
        <w:rPr>
          <w:rFonts w:asciiTheme="minorHAnsi" w:hAnsiTheme="minorHAnsi" w:cstheme="minorHAnsi"/>
        </w:rPr>
      </w:pPr>
      <w:r w:rsidRPr="00404FB4">
        <w:rPr>
          <w:rFonts w:asciiTheme="minorHAnsi" w:hAnsiTheme="minorHAnsi" w:cstheme="minorHAnsi"/>
        </w:rPr>
        <w:t xml:space="preserve">The budget is </w:t>
      </w:r>
      <w:r w:rsidR="00DA1A2A">
        <w:rPr>
          <w:rFonts w:asciiTheme="minorHAnsi" w:hAnsiTheme="minorHAnsi" w:cstheme="minorHAnsi"/>
        </w:rPr>
        <w:t xml:space="preserve">for $23,500.  It is </w:t>
      </w:r>
      <w:r w:rsidRPr="00404FB4">
        <w:rPr>
          <w:rFonts w:asciiTheme="minorHAnsi" w:hAnsiTheme="minorHAnsi" w:cstheme="minorHAnsi"/>
        </w:rPr>
        <w:t>balance</w:t>
      </w:r>
      <w:r w:rsidR="00DA1A2A">
        <w:rPr>
          <w:rFonts w:asciiTheme="minorHAnsi" w:hAnsiTheme="minorHAnsi" w:cstheme="minorHAnsi"/>
        </w:rPr>
        <w:t>d</w:t>
      </w:r>
      <w:r w:rsidRPr="00404FB4">
        <w:rPr>
          <w:rFonts w:asciiTheme="minorHAnsi" w:hAnsiTheme="minorHAnsi" w:cstheme="minorHAnsi"/>
        </w:rPr>
        <w:t xml:space="preserve"> and neutral at this time.  </w:t>
      </w:r>
    </w:p>
    <w:p w14:paraId="630333D4" w14:textId="77777777" w:rsidR="00E20BEC" w:rsidRPr="00404FB4" w:rsidRDefault="00E20BEC" w:rsidP="00DA1A2A">
      <w:pPr>
        <w:pStyle w:val="ColorfulList-Accent11"/>
        <w:numPr>
          <w:ilvl w:val="1"/>
          <w:numId w:val="6"/>
        </w:numPr>
        <w:spacing w:after="0" w:line="240" w:lineRule="auto"/>
        <w:ind w:left="720"/>
        <w:rPr>
          <w:rFonts w:asciiTheme="minorHAnsi" w:hAnsiTheme="minorHAnsi" w:cstheme="minorHAnsi"/>
        </w:rPr>
      </w:pPr>
      <w:r w:rsidRPr="00404FB4">
        <w:rPr>
          <w:rFonts w:asciiTheme="minorHAnsi" w:hAnsiTheme="minorHAnsi" w:cstheme="minorHAnsi"/>
        </w:rPr>
        <w:t>Bill G made motion to accept</w:t>
      </w:r>
      <w:r w:rsidR="00DA1A2A">
        <w:rPr>
          <w:rFonts w:asciiTheme="minorHAnsi" w:hAnsiTheme="minorHAnsi" w:cstheme="minorHAnsi"/>
        </w:rPr>
        <w:t xml:space="preserve"> the 2020</w:t>
      </w:r>
      <w:r w:rsidRPr="00404FB4">
        <w:rPr>
          <w:rFonts w:asciiTheme="minorHAnsi" w:hAnsiTheme="minorHAnsi" w:cstheme="minorHAnsi"/>
        </w:rPr>
        <w:t xml:space="preserve"> budget, seconded by Amber, budget passed.</w:t>
      </w:r>
    </w:p>
    <w:p w14:paraId="0CE836CB" w14:textId="77777777" w:rsidR="00B61112" w:rsidRPr="00696B4A" w:rsidRDefault="00B61112" w:rsidP="00641005">
      <w:pPr>
        <w:pStyle w:val="ColorfulList-Accent11"/>
        <w:spacing w:after="0" w:line="240" w:lineRule="auto"/>
        <w:rPr>
          <w:rFonts w:asciiTheme="minorHAnsi" w:hAnsiTheme="minorHAnsi" w:cstheme="minorHAnsi"/>
        </w:rPr>
      </w:pPr>
    </w:p>
    <w:p w14:paraId="438AB701" w14:textId="77777777" w:rsidR="00E80D55" w:rsidRPr="00DA1A2A" w:rsidRDefault="00DB4E91" w:rsidP="00DA1A2A">
      <w:pPr>
        <w:pStyle w:val="ColorfulList-Accent11"/>
        <w:numPr>
          <w:ilvl w:val="0"/>
          <w:numId w:val="6"/>
        </w:numPr>
        <w:spacing w:after="0" w:line="240" w:lineRule="auto"/>
        <w:rPr>
          <w:rFonts w:asciiTheme="minorHAnsi" w:hAnsiTheme="minorHAnsi" w:cstheme="minorHAnsi"/>
        </w:rPr>
      </w:pPr>
      <w:r w:rsidRPr="00DA1A2A">
        <w:rPr>
          <w:rFonts w:asciiTheme="minorHAnsi" w:hAnsiTheme="minorHAnsi" w:cstheme="minorHAnsi"/>
          <w:u w:val="single"/>
        </w:rPr>
        <w:t>Old or Unfinished Business</w:t>
      </w:r>
      <w:r w:rsidR="00E80D55" w:rsidRPr="00DA1A2A">
        <w:rPr>
          <w:rFonts w:asciiTheme="minorHAnsi" w:hAnsiTheme="minorHAnsi" w:cstheme="minorHAnsi"/>
        </w:rPr>
        <w:t>:</w:t>
      </w:r>
      <w:r w:rsidR="00E20BEC" w:rsidRPr="00DA1A2A">
        <w:rPr>
          <w:rFonts w:asciiTheme="minorHAnsi" w:hAnsiTheme="minorHAnsi" w:cstheme="minorHAnsi"/>
        </w:rPr>
        <w:t xml:space="preserve"> </w:t>
      </w:r>
      <w:r w:rsidR="00CA7767" w:rsidRPr="00DA1A2A">
        <w:rPr>
          <w:rFonts w:asciiTheme="minorHAnsi" w:hAnsiTheme="minorHAnsi" w:cstheme="minorHAnsi"/>
        </w:rPr>
        <w:t xml:space="preserve"> </w:t>
      </w:r>
      <w:r w:rsidR="00DA1A2A" w:rsidRPr="00DA1A2A">
        <w:rPr>
          <w:rFonts w:asciiTheme="minorHAnsi" w:hAnsiTheme="minorHAnsi" w:cstheme="minorHAnsi"/>
        </w:rPr>
        <w:t>N</w:t>
      </w:r>
      <w:r w:rsidR="00E20BEC" w:rsidRPr="00DA1A2A">
        <w:rPr>
          <w:rFonts w:asciiTheme="minorHAnsi" w:hAnsiTheme="minorHAnsi" w:cstheme="minorHAnsi"/>
        </w:rPr>
        <w:t>one</w:t>
      </w:r>
      <w:r w:rsidR="00DA1A2A" w:rsidRPr="00DA1A2A">
        <w:rPr>
          <w:rFonts w:asciiTheme="minorHAnsi" w:hAnsiTheme="minorHAnsi" w:cstheme="minorHAnsi"/>
        </w:rPr>
        <w:t>.</w:t>
      </w:r>
    </w:p>
    <w:p w14:paraId="3B9B701D" w14:textId="77777777" w:rsidR="00E80D55" w:rsidRPr="00696B4A" w:rsidRDefault="00E80D55" w:rsidP="00641005">
      <w:pPr>
        <w:pStyle w:val="ColorfulList-Accent11"/>
        <w:spacing w:after="0" w:line="240" w:lineRule="auto"/>
        <w:ind w:left="0"/>
        <w:rPr>
          <w:rFonts w:asciiTheme="minorHAnsi" w:hAnsiTheme="minorHAnsi" w:cstheme="minorHAnsi"/>
        </w:rPr>
      </w:pPr>
    </w:p>
    <w:p w14:paraId="5528DEB4" w14:textId="77777777" w:rsidR="00E80D55" w:rsidRPr="00696B4A" w:rsidRDefault="003F34E9" w:rsidP="00641005">
      <w:pPr>
        <w:pStyle w:val="ColorfulList-Accent11"/>
        <w:numPr>
          <w:ilvl w:val="0"/>
          <w:numId w:val="6"/>
        </w:numPr>
        <w:spacing w:after="0" w:line="240" w:lineRule="auto"/>
        <w:rPr>
          <w:rFonts w:asciiTheme="minorHAnsi" w:hAnsiTheme="minorHAnsi" w:cstheme="minorHAnsi"/>
          <w:u w:val="single"/>
        </w:rPr>
      </w:pPr>
      <w:r w:rsidRPr="00696B4A">
        <w:rPr>
          <w:rFonts w:asciiTheme="minorHAnsi" w:hAnsiTheme="minorHAnsi" w:cstheme="minorHAnsi"/>
          <w:u w:val="single"/>
        </w:rPr>
        <w:t>New Business</w:t>
      </w:r>
      <w:r w:rsidR="00E80D55" w:rsidRPr="00CA7767">
        <w:rPr>
          <w:rFonts w:asciiTheme="minorHAnsi" w:hAnsiTheme="minorHAnsi" w:cstheme="minorHAnsi"/>
        </w:rPr>
        <w:t>:</w:t>
      </w:r>
      <w:r w:rsidR="00B550F2" w:rsidRPr="00CA7767">
        <w:rPr>
          <w:rFonts w:asciiTheme="minorHAnsi" w:hAnsiTheme="minorHAnsi" w:cstheme="minorHAnsi"/>
        </w:rPr>
        <w:t xml:space="preserve"> </w:t>
      </w:r>
      <w:r w:rsidR="0023244A" w:rsidRPr="00CA7767">
        <w:rPr>
          <w:rFonts w:asciiTheme="minorHAnsi" w:hAnsiTheme="minorHAnsi" w:cstheme="minorHAnsi"/>
        </w:rPr>
        <w:t xml:space="preserve"> </w:t>
      </w:r>
      <w:r w:rsidR="00DA1A2A">
        <w:rPr>
          <w:rFonts w:asciiTheme="minorHAnsi" w:hAnsiTheme="minorHAnsi" w:cstheme="minorHAnsi"/>
        </w:rPr>
        <w:t>N</w:t>
      </w:r>
      <w:r w:rsidR="00E20BEC" w:rsidRPr="00696B4A">
        <w:rPr>
          <w:rFonts w:asciiTheme="minorHAnsi" w:hAnsiTheme="minorHAnsi" w:cstheme="minorHAnsi"/>
        </w:rPr>
        <w:t>one</w:t>
      </w:r>
      <w:r w:rsidR="00DA1A2A">
        <w:rPr>
          <w:rFonts w:asciiTheme="minorHAnsi" w:hAnsiTheme="minorHAnsi" w:cstheme="minorHAnsi"/>
        </w:rPr>
        <w:t>.</w:t>
      </w:r>
    </w:p>
    <w:p w14:paraId="1BF474E3" w14:textId="77777777" w:rsidR="00E80D55" w:rsidRPr="00696B4A" w:rsidRDefault="00E80D55" w:rsidP="00641005">
      <w:pPr>
        <w:pStyle w:val="ColorfulList-Accent11"/>
        <w:spacing w:after="0" w:line="240" w:lineRule="auto"/>
        <w:ind w:left="0"/>
        <w:rPr>
          <w:rFonts w:asciiTheme="minorHAnsi" w:hAnsiTheme="minorHAnsi" w:cstheme="minorHAnsi"/>
        </w:rPr>
      </w:pPr>
    </w:p>
    <w:p w14:paraId="0C34E59C" w14:textId="77777777" w:rsidR="004459A3" w:rsidRPr="00696B4A" w:rsidRDefault="004459A3" w:rsidP="00DA1A2A">
      <w:pPr>
        <w:pStyle w:val="ColorfulList-Accent11"/>
        <w:spacing w:after="0" w:line="240" w:lineRule="auto"/>
        <w:ind w:left="0"/>
        <w:jc w:val="center"/>
        <w:rPr>
          <w:rFonts w:asciiTheme="minorHAnsi" w:hAnsiTheme="minorHAnsi" w:cstheme="minorHAnsi"/>
        </w:rPr>
      </w:pPr>
      <w:r w:rsidRPr="00696B4A">
        <w:rPr>
          <w:rFonts w:asciiTheme="minorHAnsi" w:hAnsiTheme="minorHAnsi" w:cstheme="minorHAnsi"/>
        </w:rPr>
        <w:t>Request Committee Chairs submit reports electronically to Marian Kitchen ASAP by Friday.</w:t>
      </w:r>
    </w:p>
    <w:p w14:paraId="64594D8A" w14:textId="77777777" w:rsidR="004459A3" w:rsidRPr="00696B4A" w:rsidRDefault="004459A3" w:rsidP="00641005">
      <w:pPr>
        <w:pStyle w:val="ColorfulList-Accent11"/>
        <w:spacing w:after="0" w:line="240" w:lineRule="auto"/>
        <w:ind w:left="0"/>
        <w:rPr>
          <w:rFonts w:asciiTheme="minorHAnsi" w:hAnsiTheme="minorHAnsi" w:cstheme="minorHAnsi"/>
        </w:rPr>
      </w:pPr>
    </w:p>
    <w:p w14:paraId="510085FE" w14:textId="77777777" w:rsidR="00DA1A2A" w:rsidRPr="00DD4D24" w:rsidRDefault="00DD4D24" w:rsidP="00DD4D24">
      <w:pPr>
        <w:pStyle w:val="ListParagraph"/>
        <w:numPr>
          <w:ilvl w:val="0"/>
          <w:numId w:val="6"/>
        </w:numPr>
        <w:spacing w:after="0" w:line="240" w:lineRule="auto"/>
        <w:rPr>
          <w:rFonts w:cstheme="minorHAnsi"/>
          <w:u w:val="single"/>
        </w:rPr>
      </w:pPr>
      <w:r w:rsidRPr="00DD4D24">
        <w:rPr>
          <w:rFonts w:cstheme="minorHAnsi"/>
          <w:u w:val="single"/>
        </w:rPr>
        <w:t>Meeting adjourned at 8:40 PM.</w:t>
      </w:r>
    </w:p>
    <w:p w14:paraId="1C213977" w14:textId="77777777" w:rsidR="00DA1A2A" w:rsidRDefault="00DA1A2A" w:rsidP="00404FB4">
      <w:pPr>
        <w:spacing w:after="0" w:line="240" w:lineRule="auto"/>
        <w:jc w:val="center"/>
        <w:rPr>
          <w:rFonts w:cstheme="minorHAnsi"/>
        </w:rPr>
      </w:pPr>
    </w:p>
    <w:p w14:paraId="41A65C0D" w14:textId="77777777" w:rsidR="00404FB4" w:rsidRPr="00DA1A2A" w:rsidRDefault="00404FB4" w:rsidP="00404FB4">
      <w:pPr>
        <w:spacing w:after="0" w:line="240" w:lineRule="auto"/>
        <w:jc w:val="center"/>
        <w:rPr>
          <w:rFonts w:cstheme="minorHAnsi"/>
          <w:b/>
          <w:color w:val="000000" w:themeColor="text1"/>
        </w:rPr>
      </w:pPr>
      <w:r w:rsidRPr="00DA1A2A">
        <w:rPr>
          <w:rFonts w:cstheme="minorHAnsi"/>
          <w:b/>
        </w:rPr>
        <w:t>Next meeting is scheduled for Monday, February 3, 2020 at 6:30 PM</w:t>
      </w:r>
    </w:p>
    <w:p w14:paraId="2626460D" w14:textId="77777777" w:rsidR="00404FB4" w:rsidRPr="007745DB" w:rsidRDefault="00404FB4" w:rsidP="00404FB4">
      <w:pPr>
        <w:spacing w:after="0" w:line="240" w:lineRule="auto"/>
        <w:jc w:val="center"/>
        <w:rPr>
          <w:rFonts w:cstheme="minorHAnsi"/>
        </w:rPr>
      </w:pPr>
      <w:r w:rsidRPr="007745DB">
        <w:rPr>
          <w:rFonts w:cstheme="minorHAnsi"/>
        </w:rPr>
        <w:t xml:space="preserve"> </w:t>
      </w:r>
    </w:p>
    <w:p w14:paraId="255A26B5" w14:textId="77777777" w:rsidR="00404FB4" w:rsidRPr="007745DB" w:rsidRDefault="00404FB4" w:rsidP="00404FB4">
      <w:pPr>
        <w:spacing w:after="0" w:line="240" w:lineRule="auto"/>
        <w:jc w:val="center"/>
        <w:rPr>
          <w:rFonts w:cstheme="minorHAnsi"/>
        </w:rPr>
      </w:pPr>
      <w:r w:rsidRPr="007745DB">
        <w:rPr>
          <w:rFonts w:cstheme="minorHAnsi"/>
        </w:rPr>
        <w:t xml:space="preserve">Location: </w:t>
      </w:r>
      <w:bookmarkStart w:id="1" w:name="_Hlk20730079"/>
      <w:r w:rsidRPr="007745DB">
        <w:rPr>
          <w:rFonts w:cstheme="minorHAnsi"/>
        </w:rPr>
        <w:t>VB Rescue Squad, Station 14 Conference Room</w:t>
      </w:r>
    </w:p>
    <w:p w14:paraId="0E8BBA42" w14:textId="77777777" w:rsidR="00404FB4" w:rsidRPr="007745DB" w:rsidRDefault="00404FB4" w:rsidP="00404FB4">
      <w:pPr>
        <w:spacing w:after="0" w:line="240" w:lineRule="auto"/>
        <w:jc w:val="center"/>
        <w:rPr>
          <w:rFonts w:cstheme="minorHAnsi"/>
        </w:rPr>
      </w:pPr>
      <w:r w:rsidRPr="007745DB">
        <w:rPr>
          <w:rFonts w:cstheme="minorHAnsi"/>
        </w:rPr>
        <w:t>740 Virginia Beach Boulevard Virginia Beach, VA 23451</w:t>
      </w:r>
    </w:p>
    <w:p w14:paraId="21753AEA" w14:textId="77777777" w:rsidR="00404FB4" w:rsidRPr="007745DB" w:rsidRDefault="00404FB4" w:rsidP="00404FB4">
      <w:pPr>
        <w:spacing w:after="0" w:line="240" w:lineRule="auto"/>
        <w:jc w:val="center"/>
        <w:rPr>
          <w:rFonts w:cstheme="minorHAnsi"/>
          <w:color w:val="000000" w:themeColor="text1"/>
        </w:rPr>
      </w:pPr>
    </w:p>
    <w:bookmarkEnd w:id="1"/>
    <w:p w14:paraId="2961DAAE" w14:textId="77777777" w:rsidR="00404FB4" w:rsidRPr="007745DB" w:rsidRDefault="00404FB4" w:rsidP="00404FB4">
      <w:pPr>
        <w:pStyle w:val="ListParagraph"/>
        <w:spacing w:after="0" w:line="240" w:lineRule="auto"/>
        <w:ind w:left="0"/>
        <w:rPr>
          <w:rFonts w:cstheme="minorHAnsi"/>
        </w:rPr>
      </w:pPr>
      <w:r w:rsidRPr="007745DB">
        <w:rPr>
          <w:rFonts w:cstheme="minorHAnsi"/>
        </w:rPr>
        <w:t xml:space="preserve">  </w:t>
      </w:r>
    </w:p>
    <w:p w14:paraId="2A0F1D7A" w14:textId="77777777" w:rsidR="00404FB4" w:rsidRPr="007745DB" w:rsidRDefault="00404FB4" w:rsidP="00404FB4">
      <w:pPr>
        <w:pStyle w:val="ListParagraph"/>
        <w:spacing w:after="0" w:line="240" w:lineRule="auto"/>
        <w:ind w:left="0"/>
        <w:jc w:val="center"/>
        <w:rPr>
          <w:rFonts w:cstheme="minorHAnsi"/>
          <w:b/>
        </w:rPr>
      </w:pPr>
      <w:r w:rsidRPr="007745DB">
        <w:rPr>
          <w:rFonts w:cstheme="minorHAnsi"/>
          <w:b/>
        </w:rPr>
        <w:t>ALL RESIDENTS ARE INVITED TO ATTEND</w:t>
      </w:r>
    </w:p>
    <w:p w14:paraId="20EAAA1D" w14:textId="77777777" w:rsidR="004459A3" w:rsidRPr="00696B4A" w:rsidRDefault="004459A3" w:rsidP="00641005">
      <w:pPr>
        <w:pStyle w:val="ColorfulList-Accent11"/>
        <w:spacing w:after="0" w:line="240" w:lineRule="auto"/>
        <w:ind w:left="0"/>
        <w:rPr>
          <w:rFonts w:asciiTheme="minorHAnsi" w:hAnsiTheme="minorHAnsi" w:cstheme="minorHAnsi"/>
        </w:rPr>
      </w:pPr>
    </w:p>
    <w:p w14:paraId="658CD760" w14:textId="77777777" w:rsidR="00C870BF" w:rsidRPr="00696B4A" w:rsidRDefault="00C870BF" w:rsidP="00641005">
      <w:pPr>
        <w:pStyle w:val="ColorfulList-Accent11"/>
        <w:spacing w:after="0" w:line="240" w:lineRule="auto"/>
        <w:ind w:left="0"/>
        <w:rPr>
          <w:rFonts w:asciiTheme="minorHAnsi" w:hAnsiTheme="minorHAnsi" w:cstheme="minorHAnsi"/>
        </w:rPr>
      </w:pPr>
    </w:p>
    <w:p w14:paraId="672F6A98" w14:textId="77777777" w:rsidR="00147CC8" w:rsidRPr="00696B4A" w:rsidRDefault="00147CC8" w:rsidP="00641005">
      <w:pPr>
        <w:pStyle w:val="ColorfulList-Accent11"/>
        <w:spacing w:after="0" w:line="240" w:lineRule="auto"/>
        <w:ind w:left="360"/>
        <w:rPr>
          <w:rFonts w:asciiTheme="minorHAnsi" w:hAnsiTheme="minorHAnsi" w:cstheme="minorHAnsi"/>
        </w:rPr>
      </w:pPr>
    </w:p>
    <w:p w14:paraId="21193890" w14:textId="77777777" w:rsidR="00DF6D45" w:rsidRPr="00696B4A" w:rsidRDefault="00DF6D45" w:rsidP="00641005">
      <w:pPr>
        <w:pStyle w:val="ColorfulList-Accent11"/>
        <w:spacing w:after="0" w:line="240" w:lineRule="auto"/>
        <w:ind w:left="360"/>
        <w:rPr>
          <w:rFonts w:asciiTheme="minorHAnsi" w:hAnsiTheme="minorHAnsi" w:cstheme="minorHAnsi"/>
        </w:rPr>
      </w:pPr>
    </w:p>
    <w:p w14:paraId="5F9BC301" w14:textId="77777777" w:rsidR="004459A3" w:rsidRPr="00696B4A" w:rsidRDefault="004459A3" w:rsidP="00641005">
      <w:pPr>
        <w:pStyle w:val="ColorfulList-Accent11"/>
        <w:spacing w:after="0" w:line="240" w:lineRule="auto"/>
        <w:ind w:left="0"/>
        <w:rPr>
          <w:rFonts w:asciiTheme="minorHAnsi" w:hAnsiTheme="minorHAnsi" w:cstheme="minorHAnsi"/>
        </w:rPr>
      </w:pPr>
    </w:p>
    <w:sectPr w:rsidR="004459A3" w:rsidRPr="00696B4A" w:rsidSect="00E76E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47C76" w14:textId="77777777" w:rsidR="00605AD2" w:rsidRDefault="00605AD2" w:rsidP="004459A3">
      <w:pPr>
        <w:spacing w:after="0" w:line="240" w:lineRule="auto"/>
      </w:pPr>
      <w:r>
        <w:separator/>
      </w:r>
    </w:p>
  </w:endnote>
  <w:endnote w:type="continuationSeparator" w:id="0">
    <w:p w14:paraId="7F82B157" w14:textId="77777777" w:rsidR="00605AD2" w:rsidRDefault="00605AD2" w:rsidP="0044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64601"/>
      <w:docPartObj>
        <w:docPartGallery w:val="Page Numbers (Bottom of Page)"/>
        <w:docPartUnique/>
      </w:docPartObj>
    </w:sdtPr>
    <w:sdtEndPr>
      <w:rPr>
        <w:noProof/>
      </w:rPr>
    </w:sdtEndPr>
    <w:sdtContent>
      <w:p w14:paraId="436BCC44" w14:textId="77777777" w:rsidR="003675A3" w:rsidRDefault="003675A3">
        <w:pPr>
          <w:pStyle w:val="Footer"/>
          <w:jc w:val="center"/>
        </w:pPr>
        <w:r>
          <w:fldChar w:fldCharType="begin"/>
        </w:r>
        <w:r>
          <w:instrText xml:space="preserve"> PAGE   \* MERGEFORMAT </w:instrText>
        </w:r>
        <w:r>
          <w:fldChar w:fldCharType="separate"/>
        </w:r>
        <w:r w:rsidR="00E20BEC">
          <w:rPr>
            <w:noProof/>
          </w:rPr>
          <w:t>3</w:t>
        </w:r>
        <w:r>
          <w:rPr>
            <w:noProof/>
          </w:rPr>
          <w:fldChar w:fldCharType="end"/>
        </w:r>
      </w:p>
    </w:sdtContent>
  </w:sdt>
  <w:p w14:paraId="1988202D" w14:textId="77777777" w:rsidR="003675A3" w:rsidRDefault="0036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76E7" w14:textId="77777777" w:rsidR="00605AD2" w:rsidRDefault="00605AD2" w:rsidP="004459A3">
      <w:pPr>
        <w:spacing w:after="0" w:line="240" w:lineRule="auto"/>
      </w:pPr>
      <w:r>
        <w:separator/>
      </w:r>
    </w:p>
  </w:footnote>
  <w:footnote w:type="continuationSeparator" w:id="0">
    <w:p w14:paraId="6B685858" w14:textId="77777777" w:rsidR="00605AD2" w:rsidRDefault="00605AD2" w:rsidP="00445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4427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CD5B23"/>
    <w:multiLevelType w:val="hybridMultilevel"/>
    <w:tmpl w:val="E05A7ED2"/>
    <w:lvl w:ilvl="0" w:tplc="3F44A20A">
      <w:start w:val="9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86AD7"/>
    <w:multiLevelType w:val="hybridMultilevel"/>
    <w:tmpl w:val="3A28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C7EED"/>
    <w:multiLevelType w:val="multilevel"/>
    <w:tmpl w:val="3D14BD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7497F71"/>
    <w:multiLevelType w:val="hybridMultilevel"/>
    <w:tmpl w:val="C32280A8"/>
    <w:lvl w:ilvl="0" w:tplc="445E58F2">
      <w:start w:val="1"/>
      <w:numFmt w:val="decimal"/>
      <w:lvlText w:val="%1."/>
      <w:lvlJc w:val="left"/>
      <w:pPr>
        <w:ind w:left="360" w:hanging="360"/>
      </w:pPr>
      <w:rPr>
        <w:rFonts w:hint="default"/>
        <w:u w:val="none"/>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9B77E1"/>
    <w:multiLevelType w:val="hybridMultilevel"/>
    <w:tmpl w:val="AA98FB22"/>
    <w:lvl w:ilvl="0" w:tplc="08063D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D3FA3"/>
    <w:multiLevelType w:val="hybridMultilevel"/>
    <w:tmpl w:val="16B6C576"/>
    <w:lvl w:ilvl="0" w:tplc="445E58F2">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attachedTemplate r:id="rId1"/>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58"/>
    <w:rsid w:val="00016847"/>
    <w:rsid w:val="000247F4"/>
    <w:rsid w:val="0002512F"/>
    <w:rsid w:val="00030CF3"/>
    <w:rsid w:val="00031F1D"/>
    <w:rsid w:val="00034BDE"/>
    <w:rsid w:val="00037A79"/>
    <w:rsid w:val="000469ED"/>
    <w:rsid w:val="0005579B"/>
    <w:rsid w:val="00060A36"/>
    <w:rsid w:val="0007711D"/>
    <w:rsid w:val="00095D5D"/>
    <w:rsid w:val="000A062C"/>
    <w:rsid w:val="000C2010"/>
    <w:rsid w:val="000C72AD"/>
    <w:rsid w:val="000D53ED"/>
    <w:rsid w:val="000F7409"/>
    <w:rsid w:val="000F7452"/>
    <w:rsid w:val="001009E8"/>
    <w:rsid w:val="0010273D"/>
    <w:rsid w:val="00105D31"/>
    <w:rsid w:val="00136C74"/>
    <w:rsid w:val="001373C7"/>
    <w:rsid w:val="00144BC7"/>
    <w:rsid w:val="00147CC8"/>
    <w:rsid w:val="0015262A"/>
    <w:rsid w:val="00165717"/>
    <w:rsid w:val="001826BF"/>
    <w:rsid w:val="001910FD"/>
    <w:rsid w:val="00197105"/>
    <w:rsid w:val="001A0733"/>
    <w:rsid w:val="001B584E"/>
    <w:rsid w:val="001C6367"/>
    <w:rsid w:val="001D167C"/>
    <w:rsid w:val="001D3658"/>
    <w:rsid w:val="001D460A"/>
    <w:rsid w:val="001D6267"/>
    <w:rsid w:val="001E1AF1"/>
    <w:rsid w:val="001E7BD0"/>
    <w:rsid w:val="00212045"/>
    <w:rsid w:val="0023244A"/>
    <w:rsid w:val="002442DE"/>
    <w:rsid w:val="002459D5"/>
    <w:rsid w:val="00273F1D"/>
    <w:rsid w:val="0029685C"/>
    <w:rsid w:val="00297290"/>
    <w:rsid w:val="002C3000"/>
    <w:rsid w:val="002D339B"/>
    <w:rsid w:val="002E458D"/>
    <w:rsid w:val="00323B54"/>
    <w:rsid w:val="00341BB1"/>
    <w:rsid w:val="00342EF5"/>
    <w:rsid w:val="003675A3"/>
    <w:rsid w:val="00373D5C"/>
    <w:rsid w:val="00392790"/>
    <w:rsid w:val="003968A1"/>
    <w:rsid w:val="003A7E3C"/>
    <w:rsid w:val="003B5288"/>
    <w:rsid w:val="003C3B64"/>
    <w:rsid w:val="003C608A"/>
    <w:rsid w:val="003C6EDA"/>
    <w:rsid w:val="003E5F5E"/>
    <w:rsid w:val="003E6867"/>
    <w:rsid w:val="003F34E9"/>
    <w:rsid w:val="003F48A5"/>
    <w:rsid w:val="003F70B6"/>
    <w:rsid w:val="00404FB4"/>
    <w:rsid w:val="00414868"/>
    <w:rsid w:val="00435438"/>
    <w:rsid w:val="004437D7"/>
    <w:rsid w:val="004443EE"/>
    <w:rsid w:val="004459A3"/>
    <w:rsid w:val="00463A86"/>
    <w:rsid w:val="00490A9F"/>
    <w:rsid w:val="004954BE"/>
    <w:rsid w:val="004B1547"/>
    <w:rsid w:val="004E0EA2"/>
    <w:rsid w:val="004F296D"/>
    <w:rsid w:val="0050769C"/>
    <w:rsid w:val="005113D4"/>
    <w:rsid w:val="0051370C"/>
    <w:rsid w:val="00515B9A"/>
    <w:rsid w:val="00517B58"/>
    <w:rsid w:val="0054321F"/>
    <w:rsid w:val="00546085"/>
    <w:rsid w:val="00551A7D"/>
    <w:rsid w:val="00554FFB"/>
    <w:rsid w:val="0056700B"/>
    <w:rsid w:val="00576E70"/>
    <w:rsid w:val="00594C9E"/>
    <w:rsid w:val="005A01DB"/>
    <w:rsid w:val="005A1D22"/>
    <w:rsid w:val="005D069F"/>
    <w:rsid w:val="005D51BF"/>
    <w:rsid w:val="005E3522"/>
    <w:rsid w:val="00605AD2"/>
    <w:rsid w:val="00614059"/>
    <w:rsid w:val="0062074A"/>
    <w:rsid w:val="0063009D"/>
    <w:rsid w:val="00641005"/>
    <w:rsid w:val="006650E6"/>
    <w:rsid w:val="00693F7E"/>
    <w:rsid w:val="00696B4A"/>
    <w:rsid w:val="006A235F"/>
    <w:rsid w:val="006A7171"/>
    <w:rsid w:val="006A7255"/>
    <w:rsid w:val="006B101C"/>
    <w:rsid w:val="006D41BC"/>
    <w:rsid w:val="006D70CE"/>
    <w:rsid w:val="006E1F11"/>
    <w:rsid w:val="00731A53"/>
    <w:rsid w:val="00744EA5"/>
    <w:rsid w:val="00747520"/>
    <w:rsid w:val="00771A09"/>
    <w:rsid w:val="007C57A5"/>
    <w:rsid w:val="007C7018"/>
    <w:rsid w:val="007E0F82"/>
    <w:rsid w:val="007E1074"/>
    <w:rsid w:val="007E4C7D"/>
    <w:rsid w:val="007F1C16"/>
    <w:rsid w:val="007F2AA2"/>
    <w:rsid w:val="007F3334"/>
    <w:rsid w:val="007F3DA7"/>
    <w:rsid w:val="0081270A"/>
    <w:rsid w:val="00840157"/>
    <w:rsid w:val="00856DCE"/>
    <w:rsid w:val="0086715D"/>
    <w:rsid w:val="008702F3"/>
    <w:rsid w:val="00870B93"/>
    <w:rsid w:val="0087266A"/>
    <w:rsid w:val="0087646D"/>
    <w:rsid w:val="00877C1C"/>
    <w:rsid w:val="00881B64"/>
    <w:rsid w:val="00883A50"/>
    <w:rsid w:val="00883B91"/>
    <w:rsid w:val="008C2FBC"/>
    <w:rsid w:val="008F60DF"/>
    <w:rsid w:val="009029A8"/>
    <w:rsid w:val="0092559E"/>
    <w:rsid w:val="0094438B"/>
    <w:rsid w:val="0094448C"/>
    <w:rsid w:val="009461ED"/>
    <w:rsid w:val="0094696A"/>
    <w:rsid w:val="00955239"/>
    <w:rsid w:val="00960F12"/>
    <w:rsid w:val="009709A1"/>
    <w:rsid w:val="00977058"/>
    <w:rsid w:val="00984D87"/>
    <w:rsid w:val="009B17ED"/>
    <w:rsid w:val="009C10E7"/>
    <w:rsid w:val="009C29C8"/>
    <w:rsid w:val="009D47C2"/>
    <w:rsid w:val="009E75D4"/>
    <w:rsid w:val="009F4E6D"/>
    <w:rsid w:val="00A165C6"/>
    <w:rsid w:val="00A451ED"/>
    <w:rsid w:val="00A53ECA"/>
    <w:rsid w:val="00A54CD5"/>
    <w:rsid w:val="00A90FEF"/>
    <w:rsid w:val="00A93FBB"/>
    <w:rsid w:val="00AA713E"/>
    <w:rsid w:val="00AA7544"/>
    <w:rsid w:val="00AB1113"/>
    <w:rsid w:val="00AB4553"/>
    <w:rsid w:val="00AB5B2E"/>
    <w:rsid w:val="00AC0F31"/>
    <w:rsid w:val="00AC72F1"/>
    <w:rsid w:val="00AD2AFF"/>
    <w:rsid w:val="00AD6BEF"/>
    <w:rsid w:val="00AF0D20"/>
    <w:rsid w:val="00B13F87"/>
    <w:rsid w:val="00B272F9"/>
    <w:rsid w:val="00B541A0"/>
    <w:rsid w:val="00B550F2"/>
    <w:rsid w:val="00B61112"/>
    <w:rsid w:val="00B62FC7"/>
    <w:rsid w:val="00B80234"/>
    <w:rsid w:val="00B83EC2"/>
    <w:rsid w:val="00B95AE6"/>
    <w:rsid w:val="00BA1B14"/>
    <w:rsid w:val="00BA1DD1"/>
    <w:rsid w:val="00BB57E5"/>
    <w:rsid w:val="00BC7A1E"/>
    <w:rsid w:val="00BD54FD"/>
    <w:rsid w:val="00BD57C2"/>
    <w:rsid w:val="00BE686E"/>
    <w:rsid w:val="00BF3AE6"/>
    <w:rsid w:val="00C03E48"/>
    <w:rsid w:val="00C0416E"/>
    <w:rsid w:val="00C354DA"/>
    <w:rsid w:val="00C366D0"/>
    <w:rsid w:val="00C3693B"/>
    <w:rsid w:val="00C50B22"/>
    <w:rsid w:val="00C56E5A"/>
    <w:rsid w:val="00C66BBD"/>
    <w:rsid w:val="00C746D8"/>
    <w:rsid w:val="00C870BF"/>
    <w:rsid w:val="00C87C72"/>
    <w:rsid w:val="00CA6D65"/>
    <w:rsid w:val="00CA7767"/>
    <w:rsid w:val="00CB050C"/>
    <w:rsid w:val="00CC63B4"/>
    <w:rsid w:val="00CC6FC4"/>
    <w:rsid w:val="00CD626B"/>
    <w:rsid w:val="00CD7068"/>
    <w:rsid w:val="00CE0CD3"/>
    <w:rsid w:val="00CE45A1"/>
    <w:rsid w:val="00CF1A8C"/>
    <w:rsid w:val="00CF6B0F"/>
    <w:rsid w:val="00D032C0"/>
    <w:rsid w:val="00D1588B"/>
    <w:rsid w:val="00D33426"/>
    <w:rsid w:val="00D341D8"/>
    <w:rsid w:val="00D37F42"/>
    <w:rsid w:val="00D44DAE"/>
    <w:rsid w:val="00D4569E"/>
    <w:rsid w:val="00D45885"/>
    <w:rsid w:val="00D478CA"/>
    <w:rsid w:val="00D71731"/>
    <w:rsid w:val="00D71C76"/>
    <w:rsid w:val="00DA1A2A"/>
    <w:rsid w:val="00DB0EDB"/>
    <w:rsid w:val="00DB4E91"/>
    <w:rsid w:val="00DD0C26"/>
    <w:rsid w:val="00DD4D24"/>
    <w:rsid w:val="00DE50E7"/>
    <w:rsid w:val="00DF6D45"/>
    <w:rsid w:val="00DF75B5"/>
    <w:rsid w:val="00E148EB"/>
    <w:rsid w:val="00E179EF"/>
    <w:rsid w:val="00E20BEC"/>
    <w:rsid w:val="00E21941"/>
    <w:rsid w:val="00E53517"/>
    <w:rsid w:val="00E67ED7"/>
    <w:rsid w:val="00E76EE6"/>
    <w:rsid w:val="00E80CDC"/>
    <w:rsid w:val="00E80D55"/>
    <w:rsid w:val="00E81AC7"/>
    <w:rsid w:val="00E93B55"/>
    <w:rsid w:val="00ED1577"/>
    <w:rsid w:val="00ED1AC3"/>
    <w:rsid w:val="00ED7D30"/>
    <w:rsid w:val="00EF3CF5"/>
    <w:rsid w:val="00F0732E"/>
    <w:rsid w:val="00F13D1B"/>
    <w:rsid w:val="00F24BF5"/>
    <w:rsid w:val="00F415AC"/>
    <w:rsid w:val="00F42BE7"/>
    <w:rsid w:val="00F50DE3"/>
    <w:rsid w:val="00F52EB3"/>
    <w:rsid w:val="00F958C0"/>
    <w:rsid w:val="00FB7961"/>
    <w:rsid w:val="00FC7B2E"/>
    <w:rsid w:val="00FE23D3"/>
    <w:rsid w:val="00FE2450"/>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30D1"/>
  <w15:docId w15:val="{8DC8CD69-B9F6-422C-95BC-3261CD1E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2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0732E"/>
    <w:pPr>
      <w:ind w:left="720"/>
      <w:contextualSpacing/>
    </w:pPr>
  </w:style>
  <w:style w:type="character" w:styleId="Hyperlink">
    <w:name w:val="Hyperlink"/>
    <w:uiPriority w:val="99"/>
    <w:unhideWhenUsed/>
    <w:rsid w:val="00463A86"/>
    <w:rPr>
      <w:color w:val="0563C1"/>
      <w:u w:val="single"/>
    </w:rPr>
  </w:style>
  <w:style w:type="character" w:customStyle="1" w:styleId="UnresolvedMention1">
    <w:name w:val="Unresolved Mention1"/>
    <w:uiPriority w:val="99"/>
    <w:semiHidden/>
    <w:unhideWhenUsed/>
    <w:rsid w:val="00463A86"/>
    <w:rPr>
      <w:color w:val="808080"/>
      <w:shd w:val="clear" w:color="auto" w:fill="E6E6E6"/>
    </w:rPr>
  </w:style>
  <w:style w:type="paragraph" w:styleId="Header">
    <w:name w:val="header"/>
    <w:basedOn w:val="Normal"/>
    <w:link w:val="HeaderChar"/>
    <w:uiPriority w:val="99"/>
    <w:unhideWhenUsed/>
    <w:rsid w:val="0044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A3"/>
    <w:rPr>
      <w:sz w:val="22"/>
      <w:szCs w:val="22"/>
    </w:rPr>
  </w:style>
  <w:style w:type="paragraph" w:styleId="Footer">
    <w:name w:val="footer"/>
    <w:basedOn w:val="Normal"/>
    <w:link w:val="FooterChar"/>
    <w:uiPriority w:val="99"/>
    <w:unhideWhenUsed/>
    <w:rsid w:val="0044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A3"/>
    <w:rPr>
      <w:sz w:val="22"/>
      <w:szCs w:val="22"/>
    </w:rPr>
  </w:style>
  <w:style w:type="paragraph" w:styleId="ListParagraph">
    <w:name w:val="List Paragraph"/>
    <w:basedOn w:val="Normal"/>
    <w:uiPriority w:val="34"/>
    <w:qFormat/>
    <w:rsid w:val="00C3693B"/>
    <w:pPr>
      <w:ind w:left="720"/>
      <w:contextualSpacing/>
    </w:pPr>
  </w:style>
  <w:style w:type="character" w:styleId="CommentReference">
    <w:name w:val="annotation reference"/>
    <w:basedOn w:val="DefaultParagraphFont"/>
    <w:uiPriority w:val="99"/>
    <w:semiHidden/>
    <w:unhideWhenUsed/>
    <w:rsid w:val="00B62FC7"/>
    <w:rPr>
      <w:sz w:val="16"/>
      <w:szCs w:val="16"/>
    </w:rPr>
  </w:style>
  <w:style w:type="paragraph" w:styleId="CommentText">
    <w:name w:val="annotation text"/>
    <w:basedOn w:val="Normal"/>
    <w:link w:val="CommentTextChar"/>
    <w:uiPriority w:val="99"/>
    <w:semiHidden/>
    <w:unhideWhenUsed/>
    <w:rsid w:val="00B62FC7"/>
    <w:pPr>
      <w:spacing w:line="240" w:lineRule="auto"/>
    </w:pPr>
    <w:rPr>
      <w:sz w:val="20"/>
      <w:szCs w:val="20"/>
    </w:rPr>
  </w:style>
  <w:style w:type="character" w:customStyle="1" w:styleId="CommentTextChar">
    <w:name w:val="Comment Text Char"/>
    <w:basedOn w:val="DefaultParagraphFont"/>
    <w:link w:val="CommentText"/>
    <w:uiPriority w:val="99"/>
    <w:semiHidden/>
    <w:rsid w:val="00B62FC7"/>
  </w:style>
  <w:style w:type="paragraph" w:styleId="CommentSubject">
    <w:name w:val="annotation subject"/>
    <w:basedOn w:val="CommentText"/>
    <w:next w:val="CommentText"/>
    <w:link w:val="CommentSubjectChar"/>
    <w:uiPriority w:val="99"/>
    <w:semiHidden/>
    <w:unhideWhenUsed/>
    <w:rsid w:val="00B62FC7"/>
    <w:rPr>
      <w:b/>
      <w:bCs/>
    </w:rPr>
  </w:style>
  <w:style w:type="character" w:customStyle="1" w:styleId="CommentSubjectChar">
    <w:name w:val="Comment Subject Char"/>
    <w:basedOn w:val="CommentTextChar"/>
    <w:link w:val="CommentSubject"/>
    <w:uiPriority w:val="99"/>
    <w:semiHidden/>
    <w:rsid w:val="00B62FC7"/>
    <w:rPr>
      <w:b/>
      <w:bCs/>
    </w:rPr>
  </w:style>
  <w:style w:type="paragraph" w:styleId="BalloonText">
    <w:name w:val="Balloon Text"/>
    <w:basedOn w:val="Normal"/>
    <w:link w:val="BalloonTextChar"/>
    <w:uiPriority w:val="99"/>
    <w:semiHidden/>
    <w:unhideWhenUsed/>
    <w:rsid w:val="00B62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1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20Oswalt\AppData\Local\Microsoft\Windows\Temporary%20Internet%20Files\Content.IE5\XH2WCINQ\CCL%20Agenda%20-%20Feb%206%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935C0-42F6-4DA0-BC04-9F1797FE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CCL Agenda - Feb 6 '12.dotx</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6689</CharactersWithSpaces>
  <SharedDoc>false</SharedDoc>
  <HLinks>
    <vt:vector size="6" baseType="variant">
      <vt:variant>
        <vt:i4>3145835</vt:i4>
      </vt:variant>
      <vt:variant>
        <vt:i4>0</vt:i4>
      </vt:variant>
      <vt:variant>
        <vt:i4>0</vt:i4>
      </vt:variant>
      <vt:variant>
        <vt:i4>5</vt:i4>
      </vt:variant>
      <vt:variant>
        <vt:lpwstr>http://www.vachallenge.org/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Oswalt</dc:creator>
  <cp:keywords/>
  <cp:lastModifiedBy>Michael Kelly</cp:lastModifiedBy>
  <cp:revision>2</cp:revision>
  <cp:lastPrinted>2013-03-04T15:37:00Z</cp:lastPrinted>
  <dcterms:created xsi:type="dcterms:W3CDTF">2020-01-11T14:01:00Z</dcterms:created>
  <dcterms:modified xsi:type="dcterms:W3CDTF">2020-01-11T14:01:00Z</dcterms:modified>
</cp:coreProperties>
</file>